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10" w:rsidRDefault="007456E8">
      <w:bookmarkStart w:id="0" w:name="_GoBack"/>
      <w:bookmarkEnd w:id="0"/>
      <w:r>
        <w:rPr>
          <w:color w:val="000000"/>
          <w:shd w:val="clear" w:color="auto" w:fill="FFFFFF"/>
        </w:rPr>
        <w:t>С проектом можно ознакомиться по ссылке.</w:t>
      </w:r>
      <w:r>
        <w:rPr>
          <w:rFonts w:ascii="Calibri" w:hAnsi="Calibri" w:cs="Calibri"/>
          <w:color w:val="2C2D2E"/>
          <w:shd w:val="clear" w:color="auto" w:fill="FFFFFF"/>
        </w:rPr>
        <w:t> </w:t>
      </w:r>
      <w:hyperlink r:id="rId4" w:tgtFrame="_blank" w:history="1">
        <w:r>
          <w:rPr>
            <w:rStyle w:val="a3"/>
            <w:shd w:val="clear" w:color="auto" w:fill="FFFFFF"/>
          </w:rPr>
          <w:t>https://www.zskaluga.ru/mestnoe-samoupravlenie/rayony/kirovskiy-rayon/</w:t>
        </w:r>
      </w:hyperlink>
      <w:r>
        <w:rPr>
          <w:color w:val="000000"/>
          <w:shd w:val="clear" w:color="auto" w:fill="FFFFFF"/>
        </w:rPr>
        <w:t>)</w:t>
      </w:r>
    </w:p>
    <w:sectPr w:rsidR="0020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9D"/>
    <w:rsid w:val="000D539D"/>
    <w:rsid w:val="00204F10"/>
    <w:rsid w:val="007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6A2A"/>
  <w15:chartTrackingRefBased/>
  <w15:docId w15:val="{2BAE9C7A-EBA1-4BE1-B105-D299EB83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skaluga.ru/mestnoe-samoupravlenie/rayony/kirovskiy-ray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2022-02-04T07:02:00Z</dcterms:created>
  <dcterms:modified xsi:type="dcterms:W3CDTF">2022-02-04T07:02:00Z</dcterms:modified>
</cp:coreProperties>
</file>