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BF" w:rsidRDefault="00FE54BF" w:rsidP="00FE54BF">
      <w:pPr>
        <w:pStyle w:val="a4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DA6480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Г О Р О Д С К А Я    Д У М А</w:t>
      </w:r>
    </w:p>
    <w:p w:rsidR="00FE54BF" w:rsidRDefault="00FE54BF" w:rsidP="00FE54BF">
      <w:pPr>
        <w:pStyle w:val="a4"/>
        <w:rPr>
          <w:bCs/>
          <w:sz w:val="30"/>
        </w:rPr>
      </w:pPr>
      <w:r>
        <w:rPr>
          <w:bCs/>
          <w:sz w:val="30"/>
        </w:rPr>
        <w:t>городского поселения</w:t>
      </w:r>
    </w:p>
    <w:p w:rsidR="00FE54BF" w:rsidRDefault="00FE54BF" w:rsidP="00FE54BF">
      <w:pPr>
        <w:pStyle w:val="a4"/>
        <w:rPr>
          <w:bCs/>
          <w:sz w:val="30"/>
        </w:rPr>
      </w:pPr>
      <w:r>
        <w:rPr>
          <w:bCs/>
          <w:sz w:val="30"/>
        </w:rPr>
        <w:t>«Город Киров»</w:t>
      </w:r>
    </w:p>
    <w:p w:rsidR="00FE54BF" w:rsidRDefault="00FE54BF" w:rsidP="00FE54BF">
      <w:pPr>
        <w:jc w:val="center"/>
      </w:pPr>
    </w:p>
    <w:p w:rsidR="00FE54BF" w:rsidRDefault="00FE54BF" w:rsidP="00FE54BF">
      <w:pPr>
        <w:pStyle w:val="4"/>
        <w:rPr>
          <w:spacing w:val="42"/>
          <w:sz w:val="44"/>
        </w:rPr>
      </w:pPr>
      <w:r>
        <w:rPr>
          <w:spacing w:val="42"/>
          <w:sz w:val="44"/>
        </w:rPr>
        <w:t>РЕШЕНИЕ</w:t>
      </w:r>
    </w:p>
    <w:p w:rsidR="00FE54BF" w:rsidRDefault="00FE54BF" w:rsidP="00FE54BF">
      <w:pPr>
        <w:jc w:val="center"/>
        <w:rPr>
          <w:sz w:val="24"/>
        </w:rPr>
      </w:pPr>
    </w:p>
    <w:p w:rsidR="00FE54BF" w:rsidRPr="003A416A" w:rsidRDefault="00DA6480" w:rsidP="00FE54B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08.12.2022                                                                                                            № 121</w:t>
      </w:r>
    </w:p>
    <w:p w:rsidR="00FE54BF" w:rsidRDefault="00FE54BF" w:rsidP="00FE54BF">
      <w:pPr>
        <w:jc w:val="both"/>
        <w:rPr>
          <w:sz w:val="26"/>
          <w:szCs w:val="26"/>
        </w:rPr>
      </w:pPr>
    </w:p>
    <w:p w:rsidR="00FE54BF" w:rsidRDefault="00FE54BF" w:rsidP="002000A8">
      <w:pPr>
        <w:ind w:right="4677"/>
        <w:jc w:val="both"/>
        <w:rPr>
          <w:b/>
          <w:sz w:val="26"/>
        </w:rPr>
      </w:pPr>
      <w:r>
        <w:rPr>
          <w:b/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</w:t>
      </w:r>
      <w:r w:rsidR="002000A8">
        <w:rPr>
          <w:b/>
          <w:sz w:val="26"/>
        </w:rPr>
        <w:t>жилых помещений государственного или м</w:t>
      </w:r>
      <w:r>
        <w:rPr>
          <w:b/>
          <w:sz w:val="26"/>
        </w:rPr>
        <w:t>униципальн</w:t>
      </w:r>
      <w:r w:rsidR="002000A8">
        <w:rPr>
          <w:b/>
          <w:sz w:val="26"/>
        </w:rPr>
        <w:t>ого жилищного фонда</w:t>
      </w:r>
      <w:r>
        <w:rPr>
          <w:b/>
          <w:sz w:val="26"/>
        </w:rPr>
        <w:t xml:space="preserve"> </w:t>
      </w:r>
    </w:p>
    <w:p w:rsidR="00FE54BF" w:rsidRDefault="00FE54BF" w:rsidP="00FE54BF">
      <w:pPr>
        <w:jc w:val="both"/>
        <w:rPr>
          <w:sz w:val="26"/>
          <w:szCs w:val="26"/>
        </w:rPr>
      </w:pPr>
    </w:p>
    <w:p w:rsidR="00FE54BF" w:rsidRDefault="00FE54BF" w:rsidP="00FE54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</w:t>
      </w:r>
      <w:r w:rsidR="002000A8">
        <w:rPr>
          <w:sz w:val="26"/>
          <w:szCs w:val="26"/>
        </w:rPr>
        <w:t xml:space="preserve">о статьями 154, 155, 156 </w:t>
      </w:r>
      <w:r>
        <w:rPr>
          <w:sz w:val="26"/>
          <w:szCs w:val="26"/>
        </w:rPr>
        <w:t xml:space="preserve"> Жилищного кодекса Российской Федерации,</w:t>
      </w:r>
      <w:r>
        <w:rPr>
          <w:b/>
          <w:color w:val="000000"/>
          <w:spacing w:val="1"/>
          <w:sz w:val="26"/>
          <w:szCs w:val="26"/>
        </w:rPr>
        <w:t xml:space="preserve"> </w:t>
      </w:r>
      <w:r w:rsidR="00516D6D">
        <w:rPr>
          <w:color w:val="000000"/>
          <w:spacing w:val="1"/>
          <w:sz w:val="26"/>
          <w:szCs w:val="26"/>
        </w:rPr>
        <w:t xml:space="preserve">статьями 41, </w:t>
      </w:r>
      <w:r w:rsidR="002000A8" w:rsidRPr="002000A8">
        <w:rPr>
          <w:color w:val="000000"/>
          <w:spacing w:val="1"/>
          <w:sz w:val="26"/>
          <w:szCs w:val="26"/>
        </w:rPr>
        <w:t>42</w:t>
      </w:r>
      <w:r w:rsidR="002000A8">
        <w:rPr>
          <w:color w:val="000000"/>
          <w:spacing w:val="1"/>
          <w:sz w:val="26"/>
          <w:szCs w:val="26"/>
        </w:rPr>
        <w:t xml:space="preserve"> </w:t>
      </w:r>
      <w:r w:rsidR="002000A8">
        <w:rPr>
          <w:sz w:val="26"/>
          <w:szCs w:val="26"/>
        </w:rPr>
        <w:t xml:space="preserve">Бюджетного </w:t>
      </w:r>
      <w:r w:rsidR="00C479B1">
        <w:rPr>
          <w:sz w:val="26"/>
          <w:szCs w:val="26"/>
        </w:rPr>
        <w:t>к</w:t>
      </w:r>
      <w:r w:rsidR="002000A8">
        <w:rPr>
          <w:sz w:val="26"/>
          <w:szCs w:val="26"/>
        </w:rPr>
        <w:t xml:space="preserve">одекса Российской Федерации, </w:t>
      </w:r>
      <w:r>
        <w:rPr>
          <w:sz w:val="26"/>
          <w:szCs w:val="26"/>
        </w:rPr>
        <w:t xml:space="preserve"> Федеральным законом от 06.10.2003</w:t>
      </w:r>
      <w:r w:rsidR="00193D34">
        <w:rPr>
          <w:sz w:val="26"/>
          <w:szCs w:val="26"/>
        </w:rPr>
        <w:t xml:space="preserve"> № 131-ФЗ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5D3330">
        <w:rPr>
          <w:sz w:val="26"/>
          <w:szCs w:val="26"/>
        </w:rPr>
        <w:t xml:space="preserve"> </w:t>
      </w:r>
      <w:r w:rsidR="005D3330" w:rsidRPr="005D3330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5D3330" w:rsidRPr="005D3330">
        <w:rPr>
          <w:sz w:val="26"/>
          <w:szCs w:val="26"/>
        </w:rPr>
        <w:t>пр</w:t>
      </w:r>
      <w:proofErr w:type="spellEnd"/>
      <w:r w:rsidR="005D3330" w:rsidRPr="005D3330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Pr="005D3330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муниципального образования «Го</w:t>
      </w:r>
      <w:r w:rsidR="00193D34">
        <w:rPr>
          <w:sz w:val="26"/>
          <w:szCs w:val="26"/>
        </w:rPr>
        <w:t>родское поселение «Город Киров»</w:t>
      </w:r>
    </w:p>
    <w:p w:rsidR="00FE54BF" w:rsidRDefault="00FE54BF" w:rsidP="00FE54BF">
      <w:pPr>
        <w:tabs>
          <w:tab w:val="left" w:pos="0"/>
        </w:tabs>
        <w:jc w:val="both"/>
        <w:rPr>
          <w:sz w:val="26"/>
          <w:szCs w:val="26"/>
        </w:rPr>
      </w:pPr>
    </w:p>
    <w:p w:rsidR="00FE54BF" w:rsidRDefault="00FE54BF" w:rsidP="00FE54BF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Городская Дума решила:</w:t>
      </w:r>
    </w:p>
    <w:p w:rsidR="00FE54BF" w:rsidRDefault="00FE54BF" w:rsidP="00FE54BF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C20D78" w:rsidRPr="005D3330" w:rsidRDefault="009675C9" w:rsidP="007138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A55CE">
        <w:rPr>
          <w:sz w:val="26"/>
          <w:szCs w:val="26"/>
        </w:rPr>
        <w:t xml:space="preserve">. </w:t>
      </w:r>
      <w:r w:rsidR="002000A8">
        <w:rPr>
          <w:sz w:val="26"/>
          <w:szCs w:val="26"/>
        </w:rPr>
        <w:t>Установить с 1 января 202</w:t>
      </w:r>
      <w:r w:rsidR="00C21B94">
        <w:rPr>
          <w:sz w:val="26"/>
          <w:szCs w:val="26"/>
        </w:rPr>
        <w:t>3</w:t>
      </w:r>
      <w:r w:rsidR="00FE54BF">
        <w:rPr>
          <w:sz w:val="26"/>
          <w:szCs w:val="26"/>
        </w:rPr>
        <w:t xml:space="preserve"> года размер платы за пользование жилым помещением (платы за наем) для нанимателей жилых помещений по договорам социального найма </w:t>
      </w:r>
      <w:r w:rsidR="009C1B30">
        <w:rPr>
          <w:sz w:val="26"/>
          <w:szCs w:val="26"/>
        </w:rPr>
        <w:t>и договорам найма жилых помещений государственного или муниципального жилищного фонда</w:t>
      </w:r>
      <w:r w:rsidR="00713845">
        <w:rPr>
          <w:sz w:val="26"/>
          <w:szCs w:val="26"/>
        </w:rPr>
        <w:t>:</w:t>
      </w:r>
    </w:p>
    <w:p w:rsidR="00FE54BF" w:rsidRDefault="00E16FE5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58226E">
        <w:rPr>
          <w:sz w:val="26"/>
          <w:szCs w:val="26"/>
        </w:rPr>
        <w:t xml:space="preserve"> в</w:t>
      </w:r>
      <w:r w:rsidR="00FE54BF">
        <w:rPr>
          <w:sz w:val="26"/>
          <w:szCs w:val="26"/>
        </w:rPr>
        <w:t xml:space="preserve"> многоквартирных жилых домах – в  размере </w:t>
      </w:r>
      <w:r>
        <w:rPr>
          <w:sz w:val="26"/>
          <w:szCs w:val="26"/>
        </w:rPr>
        <w:t>10,47</w:t>
      </w:r>
      <w:r w:rsidR="00FE54BF">
        <w:rPr>
          <w:sz w:val="26"/>
          <w:szCs w:val="26"/>
        </w:rPr>
        <w:t xml:space="preserve">  рублей за </w:t>
      </w:r>
      <w:smartTag w:uri="urn:schemas-microsoft-com:office:smarttags" w:element="metricconverter">
        <w:smartTagPr>
          <w:attr w:name="ProductID" w:val="1 кв. метр"/>
        </w:smartTagPr>
        <w:r w:rsidR="00FE54BF">
          <w:rPr>
            <w:sz w:val="26"/>
            <w:szCs w:val="26"/>
          </w:rPr>
          <w:t>1 кв.</w:t>
        </w:r>
        <w:r w:rsidR="00193D34">
          <w:rPr>
            <w:sz w:val="26"/>
            <w:szCs w:val="26"/>
          </w:rPr>
          <w:t xml:space="preserve"> </w:t>
        </w:r>
        <w:r w:rsidR="00FE54BF">
          <w:rPr>
            <w:sz w:val="26"/>
            <w:szCs w:val="26"/>
          </w:rPr>
          <w:t>метр</w:t>
        </w:r>
      </w:smartTag>
      <w:r w:rsidR="00FE54BF">
        <w:rPr>
          <w:sz w:val="26"/>
          <w:szCs w:val="26"/>
        </w:rPr>
        <w:t xml:space="preserve"> общей площади в месяц;</w:t>
      </w:r>
    </w:p>
    <w:p w:rsidR="00FE54BF" w:rsidRDefault="0058226E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FE54BF">
        <w:rPr>
          <w:sz w:val="26"/>
          <w:szCs w:val="26"/>
        </w:rPr>
        <w:t xml:space="preserve"> многоквартирных жилых домах, являющихся ранее общежитиями, - в размере </w:t>
      </w:r>
      <w:r w:rsidR="00E16FE5">
        <w:rPr>
          <w:sz w:val="26"/>
          <w:szCs w:val="26"/>
        </w:rPr>
        <w:t>5,24</w:t>
      </w:r>
      <w:r w:rsidR="00FE54BF">
        <w:rPr>
          <w:sz w:val="26"/>
          <w:szCs w:val="26"/>
        </w:rPr>
        <w:t xml:space="preserve"> рублей за </w:t>
      </w:r>
      <w:smartTag w:uri="urn:schemas-microsoft-com:office:smarttags" w:element="metricconverter">
        <w:smartTagPr>
          <w:attr w:name="ProductID" w:val="1 кв. метр"/>
        </w:smartTagPr>
        <w:r w:rsidR="00FE54BF">
          <w:rPr>
            <w:sz w:val="26"/>
            <w:szCs w:val="26"/>
          </w:rPr>
          <w:t>1 кв.</w:t>
        </w:r>
        <w:r w:rsidR="00193D34">
          <w:rPr>
            <w:sz w:val="26"/>
            <w:szCs w:val="26"/>
          </w:rPr>
          <w:t xml:space="preserve"> </w:t>
        </w:r>
        <w:r w:rsidR="00FE54BF">
          <w:rPr>
            <w:sz w:val="26"/>
            <w:szCs w:val="26"/>
          </w:rPr>
          <w:t>метр</w:t>
        </w:r>
      </w:smartTag>
      <w:r w:rsidR="00FE54BF">
        <w:rPr>
          <w:sz w:val="26"/>
          <w:szCs w:val="26"/>
        </w:rPr>
        <w:t xml:space="preserve"> жилой площади в месяц;</w:t>
      </w:r>
    </w:p>
    <w:p w:rsidR="00FE54BF" w:rsidRDefault="0058226E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FE54BF">
        <w:rPr>
          <w:sz w:val="26"/>
          <w:szCs w:val="26"/>
        </w:rPr>
        <w:t xml:space="preserve"> жилых помещениях, признанных в установленном порядке непригодными для проживания, - освободить от платы.</w:t>
      </w:r>
    </w:p>
    <w:p w:rsidR="00FE54BF" w:rsidRDefault="009675C9" w:rsidP="00FE54BF">
      <w:pPr>
        <w:widowControl w:val="0"/>
        <w:shd w:val="clear" w:color="auto" w:fill="FFFFFF"/>
        <w:ind w:right="38" w:firstLine="567"/>
        <w:jc w:val="both"/>
        <w:rPr>
          <w:bCs/>
          <w:snapToGrid w:val="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</w:t>
      </w:r>
      <w:r w:rsidR="009C1B30">
        <w:rPr>
          <w:snapToGrid w:val="0"/>
          <w:color w:val="000000"/>
          <w:sz w:val="26"/>
          <w:szCs w:val="26"/>
        </w:rPr>
        <w:t>. Установить, что</w:t>
      </w:r>
      <w:r w:rsidR="00FE54BF">
        <w:rPr>
          <w:snapToGrid w:val="0"/>
          <w:color w:val="000000"/>
          <w:sz w:val="26"/>
          <w:szCs w:val="26"/>
        </w:rPr>
        <w:t xml:space="preserve"> средства</w:t>
      </w:r>
      <w:r w:rsidR="00193D34">
        <w:rPr>
          <w:snapToGrid w:val="0"/>
          <w:color w:val="000000"/>
          <w:sz w:val="26"/>
          <w:szCs w:val="26"/>
        </w:rPr>
        <w:t>,</w:t>
      </w:r>
      <w:r w:rsidR="00FE54BF">
        <w:rPr>
          <w:snapToGrid w:val="0"/>
          <w:color w:val="000000"/>
          <w:sz w:val="26"/>
          <w:szCs w:val="26"/>
        </w:rPr>
        <w:t xml:space="preserve"> поступившие </w:t>
      </w:r>
      <w:r w:rsidR="002000A8">
        <w:rPr>
          <w:snapToGrid w:val="0"/>
          <w:color w:val="000000"/>
          <w:sz w:val="26"/>
          <w:szCs w:val="26"/>
        </w:rPr>
        <w:t>за</w:t>
      </w:r>
      <w:r w:rsidR="00FE54BF">
        <w:rPr>
          <w:snapToGrid w:val="0"/>
          <w:color w:val="000000"/>
          <w:sz w:val="26"/>
          <w:szCs w:val="26"/>
        </w:rPr>
        <w:t xml:space="preserve"> счет платы за </w:t>
      </w:r>
      <w:r w:rsidR="002000A8">
        <w:rPr>
          <w:snapToGrid w:val="0"/>
          <w:color w:val="000000"/>
          <w:sz w:val="26"/>
          <w:szCs w:val="26"/>
        </w:rPr>
        <w:t>наем,</w:t>
      </w:r>
      <w:r w:rsidR="00FE54BF">
        <w:rPr>
          <w:snapToGrid w:val="0"/>
          <w:color w:val="000000"/>
          <w:sz w:val="26"/>
          <w:szCs w:val="26"/>
        </w:rPr>
        <w:t xml:space="preserve"> вносимые нанимателями жилых помещений по договорам социального найма и договорам найма жилых помещений</w:t>
      </w:r>
      <w:r w:rsidR="00C14812">
        <w:rPr>
          <w:snapToGrid w:val="0"/>
          <w:color w:val="000000"/>
          <w:sz w:val="26"/>
          <w:szCs w:val="26"/>
        </w:rPr>
        <w:t xml:space="preserve"> государственного или муниципального жилищного фонда</w:t>
      </w:r>
      <w:r w:rsidR="00FE54BF">
        <w:rPr>
          <w:snapToGrid w:val="0"/>
          <w:color w:val="000000"/>
          <w:sz w:val="26"/>
          <w:szCs w:val="26"/>
        </w:rPr>
        <w:t xml:space="preserve">, подлежат зачислению в полном объеме в бюджет муниципального образования </w:t>
      </w:r>
      <w:r w:rsidR="00FE54BF">
        <w:rPr>
          <w:bCs/>
          <w:snapToGrid w:val="0"/>
          <w:sz w:val="26"/>
          <w:szCs w:val="26"/>
        </w:rPr>
        <w:t xml:space="preserve"> </w:t>
      </w:r>
      <w:r w:rsidR="00C479B1">
        <w:rPr>
          <w:bCs/>
          <w:snapToGrid w:val="0"/>
          <w:sz w:val="26"/>
          <w:szCs w:val="26"/>
        </w:rPr>
        <w:t>«Г</w:t>
      </w:r>
      <w:r w:rsidR="00FE54BF">
        <w:rPr>
          <w:bCs/>
          <w:snapToGrid w:val="0"/>
          <w:sz w:val="26"/>
          <w:szCs w:val="26"/>
        </w:rPr>
        <w:t>ородско</w:t>
      </w:r>
      <w:r w:rsidR="00C479B1">
        <w:rPr>
          <w:bCs/>
          <w:snapToGrid w:val="0"/>
          <w:sz w:val="26"/>
          <w:szCs w:val="26"/>
        </w:rPr>
        <w:t>е</w:t>
      </w:r>
      <w:r w:rsidR="00FE54BF">
        <w:rPr>
          <w:bCs/>
          <w:snapToGrid w:val="0"/>
          <w:sz w:val="26"/>
          <w:szCs w:val="26"/>
        </w:rPr>
        <w:t xml:space="preserve"> поселени</w:t>
      </w:r>
      <w:r w:rsidR="00C479B1">
        <w:rPr>
          <w:bCs/>
          <w:snapToGrid w:val="0"/>
          <w:sz w:val="26"/>
          <w:szCs w:val="26"/>
        </w:rPr>
        <w:t>е</w:t>
      </w:r>
      <w:r w:rsidR="00FE54BF">
        <w:rPr>
          <w:bCs/>
          <w:snapToGrid w:val="0"/>
          <w:sz w:val="26"/>
          <w:szCs w:val="26"/>
        </w:rPr>
        <w:t xml:space="preserve"> «Город Киров».</w:t>
      </w:r>
    </w:p>
    <w:p w:rsidR="00C14812" w:rsidRDefault="009675C9" w:rsidP="00FE54BF">
      <w:pPr>
        <w:widowControl w:val="0"/>
        <w:shd w:val="clear" w:color="auto" w:fill="FFFFFF"/>
        <w:ind w:right="38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3</w:t>
      </w:r>
      <w:r w:rsidR="00C14812">
        <w:rPr>
          <w:bCs/>
          <w:snapToGrid w:val="0"/>
          <w:sz w:val="26"/>
          <w:szCs w:val="26"/>
        </w:rPr>
        <w:t>. Перечисление платы за наем осуществляется за вычетом вознаграждения организации, заключившей договор на оказание услуг</w:t>
      </w:r>
      <w:r w:rsidR="000B2D6B">
        <w:rPr>
          <w:bCs/>
          <w:snapToGrid w:val="0"/>
          <w:sz w:val="26"/>
          <w:szCs w:val="26"/>
        </w:rPr>
        <w:t xml:space="preserve"> по сбору и перечислению платы за наем. Вознаграждение организации за оказание услуги устанавливается в размере, предусмотренном договором.</w:t>
      </w:r>
    </w:p>
    <w:p w:rsidR="00FE54BF" w:rsidRDefault="009675C9" w:rsidP="00C479B1">
      <w:pPr>
        <w:ind w:right="-1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lastRenderedPageBreak/>
        <w:t>4</w:t>
      </w:r>
      <w:r w:rsidR="00FE54BF">
        <w:rPr>
          <w:bCs/>
          <w:snapToGrid w:val="0"/>
          <w:sz w:val="26"/>
          <w:szCs w:val="26"/>
        </w:rPr>
        <w:t>. Признать</w:t>
      </w:r>
      <w:r w:rsidR="000B2D6B">
        <w:rPr>
          <w:bCs/>
          <w:snapToGrid w:val="0"/>
          <w:sz w:val="26"/>
          <w:szCs w:val="26"/>
        </w:rPr>
        <w:t xml:space="preserve"> утратившим силу с 1 января 202</w:t>
      </w:r>
      <w:r w:rsidR="00B10F64">
        <w:rPr>
          <w:bCs/>
          <w:snapToGrid w:val="0"/>
          <w:sz w:val="26"/>
          <w:szCs w:val="26"/>
        </w:rPr>
        <w:t>3</w:t>
      </w:r>
      <w:r w:rsidR="00DD4C13">
        <w:rPr>
          <w:bCs/>
          <w:snapToGrid w:val="0"/>
          <w:sz w:val="26"/>
          <w:szCs w:val="26"/>
        </w:rPr>
        <w:t xml:space="preserve"> года р</w:t>
      </w:r>
      <w:r w:rsidR="00FE54BF">
        <w:rPr>
          <w:bCs/>
          <w:snapToGrid w:val="0"/>
          <w:sz w:val="26"/>
          <w:szCs w:val="26"/>
        </w:rPr>
        <w:t xml:space="preserve">ешение Городской Думы городского поселения «Город Киров» от </w:t>
      </w:r>
      <w:r w:rsidR="00B10F64">
        <w:rPr>
          <w:bCs/>
          <w:snapToGrid w:val="0"/>
          <w:sz w:val="26"/>
          <w:szCs w:val="26"/>
        </w:rPr>
        <w:t>09</w:t>
      </w:r>
      <w:r w:rsidR="00FE54BF">
        <w:rPr>
          <w:bCs/>
          <w:snapToGrid w:val="0"/>
          <w:sz w:val="26"/>
          <w:szCs w:val="26"/>
        </w:rPr>
        <w:t>.12.20</w:t>
      </w:r>
      <w:r w:rsidR="00820CA2">
        <w:rPr>
          <w:bCs/>
          <w:snapToGrid w:val="0"/>
          <w:sz w:val="26"/>
          <w:szCs w:val="26"/>
        </w:rPr>
        <w:t>2</w:t>
      </w:r>
      <w:r w:rsidR="00B10F64">
        <w:rPr>
          <w:bCs/>
          <w:snapToGrid w:val="0"/>
          <w:sz w:val="26"/>
          <w:szCs w:val="26"/>
        </w:rPr>
        <w:t>1</w:t>
      </w:r>
      <w:r w:rsidR="00FE54BF">
        <w:rPr>
          <w:bCs/>
          <w:snapToGrid w:val="0"/>
          <w:sz w:val="26"/>
          <w:szCs w:val="26"/>
        </w:rPr>
        <w:t xml:space="preserve"> № </w:t>
      </w:r>
      <w:r w:rsidR="00B10F64">
        <w:rPr>
          <w:bCs/>
          <w:snapToGrid w:val="0"/>
          <w:sz w:val="26"/>
          <w:szCs w:val="26"/>
        </w:rPr>
        <w:t>80</w:t>
      </w:r>
      <w:r w:rsidR="00FE54BF">
        <w:rPr>
          <w:bCs/>
          <w:snapToGrid w:val="0"/>
          <w:sz w:val="26"/>
          <w:szCs w:val="26"/>
        </w:rPr>
        <w:t xml:space="preserve"> «</w:t>
      </w:r>
      <w:r w:rsidR="000B2D6B" w:rsidRPr="000B2D6B">
        <w:rPr>
          <w:sz w:val="26"/>
        </w:rPr>
        <w:t>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FE54BF">
        <w:rPr>
          <w:bCs/>
          <w:snapToGrid w:val="0"/>
          <w:sz w:val="26"/>
          <w:szCs w:val="26"/>
        </w:rPr>
        <w:t>».</w:t>
      </w:r>
    </w:p>
    <w:p w:rsidR="00FE54BF" w:rsidRDefault="009675C9" w:rsidP="00FE54BF">
      <w:pPr>
        <w:pStyle w:val="20"/>
        <w:spacing w:after="0" w:line="240" w:lineRule="auto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A5167">
        <w:rPr>
          <w:sz w:val="26"/>
          <w:szCs w:val="26"/>
        </w:rPr>
        <w:t>.  Настоящее р</w:t>
      </w:r>
      <w:r w:rsidR="00FE54BF">
        <w:rPr>
          <w:sz w:val="26"/>
          <w:szCs w:val="26"/>
        </w:rPr>
        <w:t xml:space="preserve">ешение вступает в силу </w:t>
      </w:r>
      <w:r w:rsidR="000B2D6B">
        <w:rPr>
          <w:sz w:val="26"/>
          <w:szCs w:val="26"/>
        </w:rPr>
        <w:t>после официального опубликования</w:t>
      </w:r>
      <w:r w:rsidR="00590E75">
        <w:rPr>
          <w:sz w:val="26"/>
          <w:szCs w:val="26"/>
        </w:rPr>
        <w:t>,</w:t>
      </w:r>
      <w:r w:rsidR="000B2D6B">
        <w:rPr>
          <w:sz w:val="26"/>
          <w:szCs w:val="26"/>
        </w:rPr>
        <w:t xml:space="preserve"> и распространяется на правоотношения, возникшие с 01.01.202</w:t>
      </w:r>
      <w:r w:rsidR="00B10F64">
        <w:rPr>
          <w:sz w:val="26"/>
          <w:szCs w:val="26"/>
        </w:rPr>
        <w:t>3</w:t>
      </w:r>
      <w:r w:rsidR="000B2D6B">
        <w:rPr>
          <w:sz w:val="26"/>
          <w:szCs w:val="26"/>
        </w:rPr>
        <w:t xml:space="preserve"> г.</w:t>
      </w:r>
    </w:p>
    <w:p w:rsidR="00FE54BF" w:rsidRDefault="00FE54BF" w:rsidP="00FE54BF">
      <w:pPr>
        <w:pStyle w:val="20"/>
        <w:spacing w:after="0" w:line="240" w:lineRule="auto"/>
        <w:ind w:right="142" w:firstLine="567"/>
        <w:jc w:val="both"/>
        <w:rPr>
          <w:sz w:val="26"/>
          <w:szCs w:val="26"/>
        </w:rPr>
      </w:pPr>
    </w:p>
    <w:p w:rsidR="002D1234" w:rsidRDefault="002D1234" w:rsidP="00FE54BF">
      <w:pPr>
        <w:pStyle w:val="20"/>
        <w:spacing w:after="0" w:line="240" w:lineRule="auto"/>
        <w:ind w:right="142" w:firstLine="567"/>
        <w:jc w:val="both"/>
        <w:rPr>
          <w:sz w:val="26"/>
          <w:szCs w:val="26"/>
        </w:rPr>
      </w:pPr>
    </w:p>
    <w:p w:rsidR="002D1234" w:rsidRDefault="00FE54BF" w:rsidP="003A416A">
      <w:pPr>
        <w:ind w:right="-4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города                                                                 </w:t>
      </w:r>
      <w:r w:rsidR="00193D34">
        <w:rPr>
          <w:b/>
          <w:sz w:val="26"/>
          <w:szCs w:val="26"/>
        </w:rPr>
        <w:t xml:space="preserve">                </w:t>
      </w:r>
      <w:r w:rsidR="005F27BD">
        <w:rPr>
          <w:b/>
          <w:sz w:val="26"/>
          <w:szCs w:val="26"/>
        </w:rPr>
        <w:t xml:space="preserve">            </w:t>
      </w:r>
      <w:r w:rsidR="00193D3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В.Г. Майоров</w:t>
      </w: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713845" w:rsidRDefault="00713845" w:rsidP="003A416A">
      <w:pPr>
        <w:ind w:right="-427"/>
        <w:rPr>
          <w:b/>
          <w:sz w:val="26"/>
          <w:szCs w:val="26"/>
        </w:rPr>
      </w:pPr>
    </w:p>
    <w:p w:rsidR="00713845" w:rsidRDefault="00713845" w:rsidP="003A416A">
      <w:pPr>
        <w:ind w:right="-427"/>
        <w:rPr>
          <w:b/>
          <w:sz w:val="26"/>
          <w:szCs w:val="26"/>
        </w:rPr>
      </w:pPr>
    </w:p>
    <w:p w:rsidR="00713845" w:rsidRDefault="00713845" w:rsidP="003A416A">
      <w:pPr>
        <w:ind w:right="-427"/>
        <w:rPr>
          <w:b/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Pr="003C552B" w:rsidRDefault="00502292" w:rsidP="00502292">
      <w:pPr>
        <w:rPr>
          <w:sz w:val="26"/>
          <w:szCs w:val="26"/>
        </w:rPr>
      </w:pPr>
    </w:p>
    <w:sectPr w:rsidR="00502292" w:rsidRPr="003C552B" w:rsidSect="002D1234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801E59"/>
    <w:rsid w:val="000168B9"/>
    <w:rsid w:val="0005764C"/>
    <w:rsid w:val="000724B7"/>
    <w:rsid w:val="00077A2C"/>
    <w:rsid w:val="00090F9C"/>
    <w:rsid w:val="00093AFE"/>
    <w:rsid w:val="0009744D"/>
    <w:rsid w:val="000A6AEA"/>
    <w:rsid w:val="000B2D6B"/>
    <w:rsid w:val="001315AB"/>
    <w:rsid w:val="00193D34"/>
    <w:rsid w:val="001A63DB"/>
    <w:rsid w:val="001A7746"/>
    <w:rsid w:val="001D6381"/>
    <w:rsid w:val="001D75FF"/>
    <w:rsid w:val="001E3E38"/>
    <w:rsid w:val="001E4CDF"/>
    <w:rsid w:val="001F221B"/>
    <w:rsid w:val="002000A8"/>
    <w:rsid w:val="00201470"/>
    <w:rsid w:val="00205814"/>
    <w:rsid w:val="002229E8"/>
    <w:rsid w:val="0025566D"/>
    <w:rsid w:val="002625D3"/>
    <w:rsid w:val="002702D8"/>
    <w:rsid w:val="002822BB"/>
    <w:rsid w:val="00297013"/>
    <w:rsid w:val="002A3136"/>
    <w:rsid w:val="002B3363"/>
    <w:rsid w:val="002B4A37"/>
    <w:rsid w:val="002C1767"/>
    <w:rsid w:val="002D1234"/>
    <w:rsid w:val="002D590B"/>
    <w:rsid w:val="00304B24"/>
    <w:rsid w:val="00334865"/>
    <w:rsid w:val="00351FE4"/>
    <w:rsid w:val="00354A7F"/>
    <w:rsid w:val="00354BF8"/>
    <w:rsid w:val="00371EE8"/>
    <w:rsid w:val="00384002"/>
    <w:rsid w:val="00386B81"/>
    <w:rsid w:val="003A18FF"/>
    <w:rsid w:val="003A416A"/>
    <w:rsid w:val="003B1D07"/>
    <w:rsid w:val="003B601B"/>
    <w:rsid w:val="003D68E8"/>
    <w:rsid w:val="00405327"/>
    <w:rsid w:val="00406884"/>
    <w:rsid w:val="00416828"/>
    <w:rsid w:val="004205EB"/>
    <w:rsid w:val="00424872"/>
    <w:rsid w:val="004513FD"/>
    <w:rsid w:val="00470FBB"/>
    <w:rsid w:val="004834B4"/>
    <w:rsid w:val="004A2BDE"/>
    <w:rsid w:val="004B71BA"/>
    <w:rsid w:val="004C4AD6"/>
    <w:rsid w:val="005002E0"/>
    <w:rsid w:val="00502292"/>
    <w:rsid w:val="00516D6D"/>
    <w:rsid w:val="0055144D"/>
    <w:rsid w:val="0058226E"/>
    <w:rsid w:val="00590E75"/>
    <w:rsid w:val="005A702F"/>
    <w:rsid w:val="005C54A7"/>
    <w:rsid w:val="005D3330"/>
    <w:rsid w:val="005D4770"/>
    <w:rsid w:val="005E123F"/>
    <w:rsid w:val="005E46CD"/>
    <w:rsid w:val="005F27BD"/>
    <w:rsid w:val="005F39DF"/>
    <w:rsid w:val="00664568"/>
    <w:rsid w:val="00671ABB"/>
    <w:rsid w:val="006779D5"/>
    <w:rsid w:val="006853A8"/>
    <w:rsid w:val="006A10C9"/>
    <w:rsid w:val="006B25B8"/>
    <w:rsid w:val="006B2F36"/>
    <w:rsid w:val="006B3A32"/>
    <w:rsid w:val="006C2CE9"/>
    <w:rsid w:val="006D00FC"/>
    <w:rsid w:val="006F3293"/>
    <w:rsid w:val="006F3747"/>
    <w:rsid w:val="006F7EA6"/>
    <w:rsid w:val="007104DB"/>
    <w:rsid w:val="00713845"/>
    <w:rsid w:val="00725836"/>
    <w:rsid w:val="007304ED"/>
    <w:rsid w:val="00752E09"/>
    <w:rsid w:val="00757B3B"/>
    <w:rsid w:val="007A5DE2"/>
    <w:rsid w:val="007A6495"/>
    <w:rsid w:val="007B4934"/>
    <w:rsid w:val="007D7978"/>
    <w:rsid w:val="007E147D"/>
    <w:rsid w:val="007F11C9"/>
    <w:rsid w:val="007F1883"/>
    <w:rsid w:val="007F4F80"/>
    <w:rsid w:val="00801E59"/>
    <w:rsid w:val="008021B5"/>
    <w:rsid w:val="008163FC"/>
    <w:rsid w:val="00820CA2"/>
    <w:rsid w:val="00835173"/>
    <w:rsid w:val="008433CD"/>
    <w:rsid w:val="00843BE0"/>
    <w:rsid w:val="00845A5B"/>
    <w:rsid w:val="00852B1F"/>
    <w:rsid w:val="00866971"/>
    <w:rsid w:val="008D0F68"/>
    <w:rsid w:val="008E6539"/>
    <w:rsid w:val="00940760"/>
    <w:rsid w:val="0095735E"/>
    <w:rsid w:val="009604D8"/>
    <w:rsid w:val="009675C9"/>
    <w:rsid w:val="009768FA"/>
    <w:rsid w:val="009A7F7D"/>
    <w:rsid w:val="009B16D2"/>
    <w:rsid w:val="009C1B30"/>
    <w:rsid w:val="009C5647"/>
    <w:rsid w:val="009F644C"/>
    <w:rsid w:val="009F750D"/>
    <w:rsid w:val="00A30B85"/>
    <w:rsid w:val="00A44091"/>
    <w:rsid w:val="00A45E2D"/>
    <w:rsid w:val="00A52516"/>
    <w:rsid w:val="00A55513"/>
    <w:rsid w:val="00A55AEA"/>
    <w:rsid w:val="00A73F12"/>
    <w:rsid w:val="00A9217F"/>
    <w:rsid w:val="00AE0AE2"/>
    <w:rsid w:val="00AF1931"/>
    <w:rsid w:val="00B10F64"/>
    <w:rsid w:val="00B2227F"/>
    <w:rsid w:val="00B25C09"/>
    <w:rsid w:val="00B30C8D"/>
    <w:rsid w:val="00B3756B"/>
    <w:rsid w:val="00B44074"/>
    <w:rsid w:val="00B6190D"/>
    <w:rsid w:val="00B675A6"/>
    <w:rsid w:val="00B74642"/>
    <w:rsid w:val="00BA5539"/>
    <w:rsid w:val="00BA55CE"/>
    <w:rsid w:val="00BE091E"/>
    <w:rsid w:val="00BE55BF"/>
    <w:rsid w:val="00BF04D9"/>
    <w:rsid w:val="00C03662"/>
    <w:rsid w:val="00C10EF6"/>
    <w:rsid w:val="00C14812"/>
    <w:rsid w:val="00C20D78"/>
    <w:rsid w:val="00C21B94"/>
    <w:rsid w:val="00C36FC7"/>
    <w:rsid w:val="00C479B1"/>
    <w:rsid w:val="00C75645"/>
    <w:rsid w:val="00C927B4"/>
    <w:rsid w:val="00C96AB4"/>
    <w:rsid w:val="00CB0A6A"/>
    <w:rsid w:val="00CB62E0"/>
    <w:rsid w:val="00CD2956"/>
    <w:rsid w:val="00CE22B5"/>
    <w:rsid w:val="00CE34F0"/>
    <w:rsid w:val="00CF4E85"/>
    <w:rsid w:val="00D055BD"/>
    <w:rsid w:val="00D15CAA"/>
    <w:rsid w:val="00D27939"/>
    <w:rsid w:val="00D45463"/>
    <w:rsid w:val="00D71A55"/>
    <w:rsid w:val="00D77172"/>
    <w:rsid w:val="00D92D12"/>
    <w:rsid w:val="00D949DB"/>
    <w:rsid w:val="00DA6480"/>
    <w:rsid w:val="00DD20A8"/>
    <w:rsid w:val="00DD4C13"/>
    <w:rsid w:val="00DF036F"/>
    <w:rsid w:val="00DF66D3"/>
    <w:rsid w:val="00E132F2"/>
    <w:rsid w:val="00E16FE5"/>
    <w:rsid w:val="00E17417"/>
    <w:rsid w:val="00E4069D"/>
    <w:rsid w:val="00E46E91"/>
    <w:rsid w:val="00E64174"/>
    <w:rsid w:val="00E753A9"/>
    <w:rsid w:val="00E76CC4"/>
    <w:rsid w:val="00E76F8D"/>
    <w:rsid w:val="00EA5167"/>
    <w:rsid w:val="00EB6F6A"/>
    <w:rsid w:val="00EF147D"/>
    <w:rsid w:val="00F26D72"/>
    <w:rsid w:val="00F45B97"/>
    <w:rsid w:val="00F832A7"/>
    <w:rsid w:val="00F85316"/>
    <w:rsid w:val="00F8702A"/>
    <w:rsid w:val="00F908D7"/>
    <w:rsid w:val="00F91A9A"/>
    <w:rsid w:val="00F942C8"/>
    <w:rsid w:val="00FE54BF"/>
    <w:rsid w:val="00F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BF"/>
  </w:style>
  <w:style w:type="paragraph" w:styleId="4">
    <w:name w:val="heading 4"/>
    <w:basedOn w:val="a"/>
    <w:next w:val="a"/>
    <w:link w:val="40"/>
    <w:qFormat/>
    <w:rsid w:val="00FE54BF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FE54BF"/>
    <w:rPr>
      <w:b/>
      <w:sz w:val="40"/>
      <w:lang w:val="ru-RU" w:eastAsia="ru-RU" w:bidi="ar-SA"/>
    </w:rPr>
  </w:style>
  <w:style w:type="character" w:customStyle="1" w:styleId="a3">
    <w:name w:val="Название Знак"/>
    <w:basedOn w:val="a0"/>
    <w:link w:val="a4"/>
    <w:locked/>
    <w:rsid w:val="00FE54BF"/>
    <w:rPr>
      <w:b/>
      <w:sz w:val="36"/>
      <w:lang w:val="ru-RU" w:eastAsia="ru-RU" w:bidi="ar-SA"/>
    </w:rPr>
  </w:style>
  <w:style w:type="paragraph" w:styleId="a4">
    <w:name w:val="Title"/>
    <w:basedOn w:val="a"/>
    <w:link w:val="a3"/>
    <w:qFormat/>
    <w:rsid w:val="00FE54BF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2">
    <w:name w:val="Основной текст 2 Знак"/>
    <w:basedOn w:val="a0"/>
    <w:link w:val="20"/>
    <w:locked/>
    <w:rsid w:val="00FE54BF"/>
    <w:rPr>
      <w:lang w:val="ru-RU" w:eastAsia="ru-RU" w:bidi="ar-SA"/>
    </w:rPr>
  </w:style>
  <w:style w:type="paragraph" w:styleId="20">
    <w:name w:val="Body Text 2"/>
    <w:basedOn w:val="a"/>
    <w:link w:val="2"/>
    <w:rsid w:val="00FE54BF"/>
    <w:pPr>
      <w:spacing w:after="120" w:line="480" w:lineRule="auto"/>
    </w:pPr>
  </w:style>
  <w:style w:type="paragraph" w:customStyle="1" w:styleId="ConsPlusNormal">
    <w:name w:val="ConsPlusNormal"/>
    <w:rsid w:val="005D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5D33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D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О Р О Д С К А Я      Д У М А</vt:lpstr>
    </vt:vector>
  </TitlesOfParts>
  <Company>Home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О Р О Д С К А Я      Д У М А</dc:title>
  <dc:creator>Я</dc:creator>
  <cp:lastModifiedBy>DUMA</cp:lastModifiedBy>
  <cp:revision>11</cp:revision>
  <cp:lastPrinted>2022-11-28T11:37:00Z</cp:lastPrinted>
  <dcterms:created xsi:type="dcterms:W3CDTF">2022-11-21T13:37:00Z</dcterms:created>
  <dcterms:modified xsi:type="dcterms:W3CDTF">2022-12-07T07:44:00Z</dcterms:modified>
</cp:coreProperties>
</file>