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C62" w:rsidRPr="00C32C62" w:rsidRDefault="00C32C62" w:rsidP="00C32C62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  <w:r w:rsidRPr="00C32C6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2628265</wp:posOffset>
            </wp:positionH>
            <wp:positionV relativeFrom="paragraph">
              <wp:posOffset>6985</wp:posOffset>
            </wp:positionV>
            <wp:extent cx="713740" cy="925195"/>
            <wp:effectExtent l="0" t="0" r="0" b="8255"/>
            <wp:wrapTight wrapText="bothSides">
              <wp:wrapPolygon edited="0">
                <wp:start x="0" y="0"/>
                <wp:lineTo x="0" y="21348"/>
                <wp:lineTo x="20754" y="21348"/>
                <wp:lineTo x="20754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32C62" w:rsidRPr="00C32C62" w:rsidRDefault="00C32C62" w:rsidP="00C32C62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</w:p>
    <w:p w:rsidR="00C32C62" w:rsidRPr="00C32C62" w:rsidRDefault="00C32C62" w:rsidP="00C32C62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</w:p>
    <w:p w:rsidR="00C32C62" w:rsidRP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color w:val="000000" w:themeColor="text1"/>
          <w:sz w:val="24"/>
        </w:rPr>
      </w:pPr>
    </w:p>
    <w:p w:rsidR="00733E8D" w:rsidRDefault="00921554" w:rsidP="00921554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 w:rsidRPr="00D16E42">
        <w:rPr>
          <w:rFonts w:ascii="Times New Roman" w:hAnsi="Times New Roman" w:cs="Times New Roman"/>
          <w:b/>
          <w:caps/>
          <w:sz w:val="24"/>
        </w:rPr>
        <w:t>администрация</w:t>
      </w:r>
      <w:r>
        <w:rPr>
          <w:rFonts w:ascii="Times New Roman" w:hAnsi="Times New Roman" w:cs="Times New Roman"/>
          <w:b/>
          <w:caps/>
          <w:sz w:val="24"/>
        </w:rPr>
        <w:t xml:space="preserve"> </w:t>
      </w:r>
    </w:p>
    <w:p w:rsidR="00921554" w:rsidRPr="00D16E42" w:rsidRDefault="00921554" w:rsidP="00921554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КИРОВСКОГО МУНИЦИПАЛЬНОГО ОКРУГА</w:t>
      </w:r>
    </w:p>
    <w:p w:rsidR="00921554" w:rsidRPr="00D16E42" w:rsidRDefault="00921554" w:rsidP="00921554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КАЛУЖСКОЙ ОБЛАСТИ</w:t>
      </w:r>
    </w:p>
    <w:p w:rsidR="00C32C62" w:rsidRP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</w:rPr>
      </w:pPr>
    </w:p>
    <w:p w:rsidR="00C32C62" w:rsidRP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</w:rPr>
      </w:pPr>
    </w:p>
    <w:p w:rsidR="00C32C62" w:rsidRP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  <w:r w:rsidRPr="00C32C62"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  <w:t>ПОСТАНОВЛЕНИЕ</w:t>
      </w:r>
    </w:p>
    <w:p w:rsidR="00C32C62" w:rsidRPr="00921554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</w:p>
    <w:p w:rsidR="00C32C62" w:rsidRPr="00C32C62" w:rsidRDefault="00933792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11.03.2026                  </w:t>
      </w:r>
      <w:r w:rsidR="00C32C62" w:rsidRPr="00C32C6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</w:t>
      </w:r>
      <w:proofErr w:type="gramStart"/>
      <w:r w:rsidR="00C32C62" w:rsidRPr="00C32C6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№ 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453</w:t>
      </w:r>
      <w:proofErr w:type="gramEnd"/>
    </w:p>
    <w:p w:rsidR="00921554" w:rsidRPr="00C32C62" w:rsidRDefault="00921554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10"/>
      </w:tblGrid>
      <w:tr w:rsidR="00A358E5" w:rsidRPr="00A358E5" w:rsidTr="001E098E">
        <w:trPr>
          <w:trHeight w:val="546"/>
        </w:trPr>
        <w:tc>
          <w:tcPr>
            <w:tcW w:w="4910" w:type="dxa"/>
          </w:tcPr>
          <w:p w:rsidR="00A358E5" w:rsidRPr="00A358E5" w:rsidRDefault="00A358E5" w:rsidP="00C90704">
            <w:pPr>
              <w:jc w:val="both"/>
              <w:rPr>
                <w:rFonts w:ascii="Times New Roman" w:hAnsi="Times New Roman" w:cs="Times New Roman"/>
                <w:b/>
                <w:sz w:val="26"/>
              </w:rPr>
            </w:pPr>
            <w:r w:rsidRPr="00A358E5">
              <w:rPr>
                <w:rFonts w:ascii="Times New Roman" w:hAnsi="Times New Roman" w:cs="Times New Roman"/>
                <w:b/>
                <w:sz w:val="26"/>
              </w:rPr>
              <w:t xml:space="preserve">Об утверждении муниципальной программы </w:t>
            </w:r>
            <w:r w:rsidRPr="00815BC2">
              <w:rPr>
                <w:rFonts w:ascii="Times New Roman" w:hAnsi="Times New Roman" w:cs="Times New Roman"/>
                <w:b/>
                <w:sz w:val="26"/>
              </w:rPr>
              <w:t>«</w:t>
            </w:r>
            <w:r w:rsidR="00815BC2" w:rsidRPr="00815BC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Благоустройство </w:t>
            </w:r>
            <w:r w:rsidR="00F46C6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и содержание </w:t>
            </w:r>
            <w:r w:rsidR="00815BC2" w:rsidRPr="00815BC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территории территориального отдела «</w:t>
            </w:r>
            <w:r w:rsidR="00C9070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Верхня</w:t>
            </w:r>
            <w:r w:rsidR="00815BC2" w:rsidRPr="00815BC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я Песочня</w:t>
            </w:r>
            <w:r w:rsidRPr="00815BC2">
              <w:rPr>
                <w:rFonts w:ascii="Times New Roman" w:hAnsi="Times New Roman" w:cs="Times New Roman"/>
                <w:b/>
                <w:sz w:val="26"/>
              </w:rPr>
              <w:t>»</w:t>
            </w:r>
          </w:p>
        </w:tc>
      </w:tr>
    </w:tbl>
    <w:p w:rsidR="00C32C62" w:rsidRPr="00C90704" w:rsidRDefault="00C32C62" w:rsidP="00C90704">
      <w:pPr>
        <w:pStyle w:val="ConsPlusTitle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1B6F" w:rsidRPr="006B1B6F" w:rsidRDefault="00C32C62" w:rsidP="006B1B6F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со </w:t>
      </w:r>
      <w:hyperlink r:id="rId7">
        <w:r w:rsidRPr="00C32C62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ст. 179</w:t>
        </w:r>
      </w:hyperlink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Бюджетного кодекса Российской Федерации</w:t>
      </w:r>
      <w:r w:rsidR="00A358E5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B875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 ст.ст.5,35 Устава Кировского муниципального округа Калужской области, </w:t>
      </w:r>
      <w:r w:rsidR="00A358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постановлением Администрации Кир</w:t>
      </w:r>
      <w:r w:rsidR="006B1B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овского муниципального округа от 16.10.2025 №1202 </w:t>
      </w:r>
      <w:r w:rsidR="00A358E5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1E098E">
        <w:rPr>
          <w:rFonts w:ascii="Times New Roman" w:hAnsi="Times New Roman" w:cs="Times New Roman"/>
          <w:color w:val="000000" w:themeColor="text1"/>
          <w:sz w:val="26"/>
          <w:szCs w:val="26"/>
        </w:rPr>
        <w:t>Об утверждении Порядка принятия решения о разработке муниципальных программ Кировского муниципального округа, их формирования и реализации</w:t>
      </w:r>
      <w:r w:rsidR="006B1B6F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1E09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Порядка</w:t>
      </w:r>
      <w:r w:rsidR="006B1B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проведения</w:t>
      </w:r>
      <w:r w:rsidR="001E09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B1B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оценки </w:t>
      </w:r>
      <w:r w:rsidR="001E098E">
        <w:rPr>
          <w:rFonts w:ascii="Times New Roman" w:hAnsi="Times New Roman" w:cs="Times New Roman"/>
          <w:color w:val="000000" w:themeColor="text1"/>
          <w:sz w:val="26"/>
          <w:szCs w:val="26"/>
        </w:rPr>
        <w:t>эффективности реализации муниципальных программ Кировского муниципального округа»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B4D0E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дминистрация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Кировского муниципального округа</w:t>
      </w:r>
      <w:r w:rsidR="007236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32C6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ПОСТАНОВЛЯЕТ:</w:t>
      </w:r>
    </w:p>
    <w:p w:rsidR="008C113E" w:rsidRPr="00C90704" w:rsidRDefault="00F96E4D" w:rsidP="008C113E">
      <w:pPr>
        <w:pStyle w:val="a5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113E">
        <w:rPr>
          <w:rFonts w:ascii="Times New Roman" w:hAnsi="Times New Roman" w:cs="Times New Roman"/>
          <w:sz w:val="26"/>
          <w:szCs w:val="26"/>
        </w:rPr>
        <w:t xml:space="preserve">1. </w:t>
      </w:r>
      <w:r w:rsidR="001E098E" w:rsidRPr="008C113E">
        <w:rPr>
          <w:rFonts w:ascii="Times New Roman" w:hAnsi="Times New Roman" w:cs="Times New Roman"/>
          <w:sz w:val="26"/>
          <w:szCs w:val="26"/>
        </w:rPr>
        <w:t>Утвердить муниципальную программу «</w:t>
      </w:r>
      <w:r w:rsidR="00815BC2">
        <w:rPr>
          <w:rFonts w:ascii="Times New Roman" w:hAnsi="Times New Roman" w:cs="Times New Roman"/>
          <w:color w:val="000000" w:themeColor="text1"/>
          <w:sz w:val="26"/>
          <w:szCs w:val="26"/>
        </w:rPr>
        <w:t>Благоустройство и содержание территории территориального отдела «</w:t>
      </w:r>
      <w:r w:rsidR="00C90704">
        <w:rPr>
          <w:rFonts w:ascii="Times New Roman" w:hAnsi="Times New Roman" w:cs="Times New Roman"/>
          <w:color w:val="000000" w:themeColor="text1"/>
          <w:sz w:val="26"/>
          <w:szCs w:val="26"/>
        </w:rPr>
        <w:t>Верхняя</w:t>
      </w:r>
      <w:r w:rsidR="00815B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Песочня</w:t>
      </w:r>
      <w:r w:rsidR="001E098E" w:rsidRPr="008C113E">
        <w:rPr>
          <w:rFonts w:ascii="Times New Roman" w:hAnsi="Times New Roman" w:cs="Times New Roman"/>
          <w:sz w:val="26"/>
          <w:szCs w:val="26"/>
        </w:rPr>
        <w:t>»</w:t>
      </w:r>
      <w:r w:rsidR="00767CCC">
        <w:rPr>
          <w:rFonts w:ascii="Times New Roman" w:hAnsi="Times New Roman" w:cs="Times New Roman"/>
          <w:sz w:val="26"/>
          <w:szCs w:val="26"/>
        </w:rPr>
        <w:t xml:space="preserve"> </w:t>
      </w:r>
      <w:r w:rsidR="00767CCC" w:rsidRPr="00C90704">
        <w:rPr>
          <w:rFonts w:ascii="Times New Roman" w:hAnsi="Times New Roman" w:cs="Times New Roman"/>
          <w:sz w:val="26"/>
          <w:szCs w:val="26"/>
        </w:rPr>
        <w:t>(прилагается)</w:t>
      </w:r>
      <w:r w:rsidR="001E098E" w:rsidRPr="00C90704">
        <w:rPr>
          <w:rFonts w:ascii="Times New Roman" w:hAnsi="Times New Roman" w:cs="Times New Roman"/>
          <w:sz w:val="26"/>
          <w:szCs w:val="26"/>
        </w:rPr>
        <w:t>.</w:t>
      </w:r>
    </w:p>
    <w:p w:rsidR="001E098E" w:rsidRPr="00546564" w:rsidRDefault="001E098E" w:rsidP="008C113E">
      <w:pPr>
        <w:pStyle w:val="a5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6564">
        <w:rPr>
          <w:rFonts w:ascii="Times New Roman" w:hAnsi="Times New Roman" w:cs="Times New Roman"/>
          <w:sz w:val="26"/>
          <w:szCs w:val="26"/>
        </w:rPr>
        <w:t>2. Финансирование мероприятий муниципальной программы утверждается решением Думы</w:t>
      </w:r>
      <w:r w:rsidR="0072367A" w:rsidRPr="00546564">
        <w:rPr>
          <w:rFonts w:ascii="Times New Roman" w:hAnsi="Times New Roman" w:cs="Times New Roman"/>
          <w:sz w:val="26"/>
          <w:szCs w:val="26"/>
        </w:rPr>
        <w:t xml:space="preserve"> Кировского муниципального округа Калужской области</w:t>
      </w:r>
      <w:r w:rsidRPr="00546564">
        <w:rPr>
          <w:rFonts w:ascii="Times New Roman" w:hAnsi="Times New Roman" w:cs="Times New Roman"/>
          <w:sz w:val="26"/>
          <w:szCs w:val="26"/>
        </w:rPr>
        <w:t xml:space="preserve"> о бюджете </w:t>
      </w:r>
      <w:r w:rsidR="0072367A" w:rsidRPr="00546564">
        <w:rPr>
          <w:rFonts w:ascii="Times New Roman" w:hAnsi="Times New Roman" w:cs="Times New Roman"/>
          <w:sz w:val="26"/>
          <w:szCs w:val="26"/>
        </w:rPr>
        <w:t xml:space="preserve">Кировского </w:t>
      </w:r>
      <w:r w:rsidRPr="00546564">
        <w:rPr>
          <w:rFonts w:ascii="Times New Roman" w:hAnsi="Times New Roman" w:cs="Times New Roman"/>
          <w:sz w:val="26"/>
          <w:szCs w:val="26"/>
        </w:rPr>
        <w:t>муниципального</w:t>
      </w:r>
      <w:r w:rsidR="0072367A" w:rsidRPr="00546564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546564">
        <w:rPr>
          <w:rFonts w:ascii="Times New Roman" w:hAnsi="Times New Roman" w:cs="Times New Roman"/>
          <w:sz w:val="26"/>
          <w:szCs w:val="26"/>
        </w:rPr>
        <w:t xml:space="preserve"> </w:t>
      </w:r>
      <w:r w:rsidR="00B87501">
        <w:rPr>
          <w:rFonts w:ascii="Times New Roman" w:hAnsi="Times New Roman" w:cs="Times New Roman"/>
          <w:sz w:val="26"/>
          <w:szCs w:val="26"/>
        </w:rPr>
        <w:t>Калужской области</w:t>
      </w:r>
      <w:r w:rsidR="002E39D5">
        <w:rPr>
          <w:rFonts w:ascii="Times New Roman" w:hAnsi="Times New Roman" w:cs="Times New Roman"/>
          <w:sz w:val="26"/>
          <w:szCs w:val="26"/>
        </w:rPr>
        <w:t xml:space="preserve"> </w:t>
      </w:r>
      <w:r w:rsidRPr="00546564">
        <w:rPr>
          <w:rFonts w:ascii="Times New Roman" w:hAnsi="Times New Roman" w:cs="Times New Roman"/>
          <w:sz w:val="26"/>
          <w:szCs w:val="26"/>
        </w:rPr>
        <w:t>на очередной финансовый год и плановый период.</w:t>
      </w:r>
    </w:p>
    <w:p w:rsidR="001E098E" w:rsidRPr="008C113E" w:rsidRDefault="001E098E" w:rsidP="008C113E">
      <w:pPr>
        <w:pStyle w:val="a5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6564">
        <w:rPr>
          <w:rFonts w:ascii="Times New Roman" w:hAnsi="Times New Roman" w:cs="Times New Roman"/>
          <w:sz w:val="26"/>
          <w:szCs w:val="26"/>
        </w:rPr>
        <w:t>3.</w:t>
      </w:r>
      <w:r w:rsidRPr="008C113E">
        <w:rPr>
          <w:rFonts w:ascii="Times New Roman" w:hAnsi="Times New Roman" w:cs="Times New Roman"/>
          <w:sz w:val="26"/>
          <w:szCs w:val="26"/>
        </w:rPr>
        <w:t xml:space="preserve"> Контроль за исполнением настоящего постановления возложить на заместителя Главы </w:t>
      </w:r>
      <w:r w:rsidR="00367878" w:rsidRPr="008C113E">
        <w:rPr>
          <w:rFonts w:ascii="Times New Roman" w:hAnsi="Times New Roman" w:cs="Times New Roman"/>
          <w:sz w:val="26"/>
          <w:szCs w:val="26"/>
        </w:rPr>
        <w:t>А</w:t>
      </w:r>
      <w:r w:rsidRPr="008C113E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367878" w:rsidRPr="008C113E">
        <w:rPr>
          <w:rFonts w:ascii="Times New Roman" w:hAnsi="Times New Roman" w:cs="Times New Roman"/>
          <w:sz w:val="26"/>
          <w:szCs w:val="26"/>
        </w:rPr>
        <w:t>-</w:t>
      </w:r>
      <w:r w:rsidRPr="008C113E">
        <w:rPr>
          <w:rFonts w:ascii="Times New Roman" w:hAnsi="Times New Roman" w:cs="Times New Roman"/>
          <w:sz w:val="26"/>
          <w:szCs w:val="26"/>
        </w:rPr>
        <w:t xml:space="preserve"> управл</w:t>
      </w:r>
      <w:r w:rsidR="00367878" w:rsidRPr="008C113E">
        <w:rPr>
          <w:rFonts w:ascii="Times New Roman" w:hAnsi="Times New Roman" w:cs="Times New Roman"/>
          <w:sz w:val="26"/>
          <w:szCs w:val="26"/>
        </w:rPr>
        <w:t>яющего</w:t>
      </w:r>
      <w:r w:rsidRPr="008C113E">
        <w:rPr>
          <w:rFonts w:ascii="Times New Roman" w:hAnsi="Times New Roman" w:cs="Times New Roman"/>
          <w:sz w:val="26"/>
          <w:szCs w:val="26"/>
        </w:rPr>
        <w:t xml:space="preserve"> делами</w:t>
      </w:r>
      <w:r w:rsidR="00367878" w:rsidRPr="008C113E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Pr="008C11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113E">
        <w:rPr>
          <w:rFonts w:ascii="Times New Roman" w:hAnsi="Times New Roman" w:cs="Times New Roman"/>
          <w:sz w:val="26"/>
          <w:szCs w:val="26"/>
        </w:rPr>
        <w:t>Никиташкина</w:t>
      </w:r>
      <w:proofErr w:type="spellEnd"/>
      <w:r w:rsidRPr="008C113E">
        <w:rPr>
          <w:rFonts w:ascii="Times New Roman" w:hAnsi="Times New Roman" w:cs="Times New Roman"/>
          <w:sz w:val="26"/>
          <w:szCs w:val="26"/>
        </w:rPr>
        <w:t xml:space="preserve"> А.А.</w:t>
      </w:r>
    </w:p>
    <w:p w:rsidR="0072367A" w:rsidRPr="008C113E" w:rsidRDefault="00DB2F4E" w:rsidP="00B87501">
      <w:pPr>
        <w:pStyle w:val="a5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921554" w:rsidRPr="008C113E">
        <w:rPr>
          <w:rFonts w:ascii="Times New Roman" w:hAnsi="Times New Roman" w:cs="Times New Roman"/>
          <w:sz w:val="26"/>
          <w:szCs w:val="26"/>
        </w:rPr>
        <w:t xml:space="preserve">. </w:t>
      </w:r>
      <w:r w:rsidR="00B87501" w:rsidRPr="008C113E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его официального опубликования</w:t>
      </w:r>
      <w:r w:rsidR="00B87501">
        <w:rPr>
          <w:rFonts w:ascii="Times New Roman" w:hAnsi="Times New Roman" w:cs="Times New Roman"/>
          <w:sz w:val="26"/>
          <w:szCs w:val="26"/>
        </w:rPr>
        <w:t xml:space="preserve">, распространяется на правоотношения, возникшие с 01.01.2026 </w:t>
      </w:r>
      <w:r w:rsidR="00B87501" w:rsidRPr="008C113E">
        <w:rPr>
          <w:rFonts w:ascii="Times New Roman" w:hAnsi="Times New Roman" w:cs="Times New Roman"/>
          <w:sz w:val="26"/>
          <w:szCs w:val="26"/>
        </w:rPr>
        <w:t>и подлежит размещению на официальном сайте Кировского муниципального округа Калужской области.</w:t>
      </w:r>
    </w:p>
    <w:p w:rsidR="00C32C62" w:rsidRPr="003C47BE" w:rsidRDefault="00C32C6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D1FCC" w:rsidRPr="003C47BE" w:rsidRDefault="00CD1FC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921554" w:rsidRPr="00EC65C2" w:rsidRDefault="00921554" w:rsidP="00921554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EC65C2">
        <w:rPr>
          <w:rFonts w:ascii="Times New Roman" w:hAnsi="Times New Roman" w:cs="Times New Roman"/>
          <w:b/>
          <w:sz w:val="26"/>
          <w:szCs w:val="26"/>
        </w:rPr>
        <w:t>Глав</w:t>
      </w:r>
      <w:r w:rsidR="00A358E5">
        <w:rPr>
          <w:rFonts w:ascii="Times New Roman" w:hAnsi="Times New Roman" w:cs="Times New Roman"/>
          <w:b/>
          <w:sz w:val="26"/>
          <w:szCs w:val="26"/>
        </w:rPr>
        <w:t>а</w:t>
      </w:r>
      <w:r w:rsidRPr="00EC65C2">
        <w:rPr>
          <w:rFonts w:ascii="Times New Roman" w:hAnsi="Times New Roman" w:cs="Times New Roman"/>
          <w:b/>
          <w:sz w:val="26"/>
          <w:szCs w:val="26"/>
        </w:rPr>
        <w:t xml:space="preserve"> Кировского муниципального</w:t>
      </w:r>
    </w:p>
    <w:p w:rsidR="00921554" w:rsidRPr="00EC65C2" w:rsidRDefault="00921554" w:rsidP="00921554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EC65C2">
        <w:rPr>
          <w:rFonts w:ascii="Times New Roman" w:hAnsi="Times New Roman" w:cs="Times New Roman"/>
          <w:b/>
          <w:sz w:val="26"/>
          <w:szCs w:val="26"/>
        </w:rPr>
        <w:t xml:space="preserve">округа Калужской области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C65C2">
        <w:rPr>
          <w:rFonts w:ascii="Times New Roman" w:hAnsi="Times New Roman" w:cs="Times New Roman"/>
          <w:b/>
          <w:sz w:val="26"/>
          <w:szCs w:val="26"/>
        </w:rPr>
        <w:t xml:space="preserve">           И.Н. Феденков</w:t>
      </w:r>
    </w:p>
    <w:p w:rsidR="0007366C" w:rsidRDefault="0007366C" w:rsidP="002E39D5">
      <w:pPr>
        <w:pStyle w:val="ConsPlusNormal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90704" w:rsidRDefault="00C90704" w:rsidP="0072367A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0F54A3" w:rsidRDefault="00C32C62" w:rsidP="0072367A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F54A3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 xml:space="preserve">Приложение </w:t>
      </w:r>
      <w:r w:rsidR="0072367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 постановлению</w:t>
      </w:r>
      <w:r w:rsidRPr="000F54A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:rsidR="00F92B42" w:rsidRDefault="00815BC2" w:rsidP="00F92B42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</w:t>
      </w:r>
      <w:r w:rsidR="00F92B4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дминистрации </w:t>
      </w:r>
      <w:r w:rsidR="000F54A3" w:rsidRPr="000F54A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Кировского </w:t>
      </w:r>
    </w:p>
    <w:p w:rsidR="00C32C62" w:rsidRDefault="000F54A3" w:rsidP="00F92B42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F54A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муниципального округа</w:t>
      </w:r>
    </w:p>
    <w:p w:rsidR="0072367A" w:rsidRPr="000F54A3" w:rsidRDefault="0072367A" w:rsidP="0042038C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от </w:t>
      </w:r>
      <w:r w:rsidR="0093379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11.03.2026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№</w:t>
      </w:r>
      <w:r w:rsidR="0093379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453</w:t>
      </w:r>
    </w:p>
    <w:p w:rsidR="00E24242" w:rsidRPr="00C32C62" w:rsidRDefault="00E2424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32C62" w:rsidRPr="007D44B8" w:rsidRDefault="00C32C62" w:rsidP="007D44B8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0" w:name="P182"/>
      <w:bookmarkEnd w:id="0"/>
      <w:r w:rsidRPr="007D44B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ПАСПОРТ</w:t>
      </w:r>
    </w:p>
    <w:p w:rsidR="00C32C62" w:rsidRPr="00C32C62" w:rsidRDefault="00C32C62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муниципальной программы </w:t>
      </w:r>
      <w:r w:rsidR="000F54A3">
        <w:rPr>
          <w:rFonts w:ascii="Times New Roman" w:hAnsi="Times New Roman" w:cs="Times New Roman"/>
          <w:color w:val="000000" w:themeColor="text1"/>
          <w:sz w:val="26"/>
          <w:szCs w:val="26"/>
        </w:rPr>
        <w:t>Кировского муниципального округа</w:t>
      </w:r>
    </w:p>
    <w:p w:rsidR="00C32C62" w:rsidRPr="00C32C62" w:rsidRDefault="006414C7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B8777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Благоустройство и содержание территории территориального отдела </w:t>
      </w:r>
      <w:r w:rsidR="006D17DB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C90704">
        <w:rPr>
          <w:rFonts w:ascii="Times New Roman" w:hAnsi="Times New Roman" w:cs="Times New Roman"/>
          <w:color w:val="000000" w:themeColor="text1"/>
          <w:sz w:val="26"/>
          <w:szCs w:val="26"/>
        </w:rPr>
        <w:t>Верхняя</w:t>
      </w:r>
      <w:r w:rsidR="00B8777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Песочня</w:t>
      </w:r>
      <w:r w:rsidR="006D17DB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B8777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7366C" w:rsidRPr="0007366C">
        <w:rPr>
          <w:rFonts w:ascii="Times New Roman" w:hAnsi="Times New Roman" w:cs="Times New Roman"/>
          <w:sz w:val="26"/>
        </w:rPr>
        <w:t>в Кировском муниципальном округе Калужской области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</w:p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2"/>
        <w:gridCol w:w="1134"/>
        <w:gridCol w:w="1701"/>
        <w:gridCol w:w="2551"/>
        <w:gridCol w:w="1985"/>
      </w:tblGrid>
      <w:tr w:rsidR="00C32C62" w:rsidRPr="00C32C62" w:rsidTr="009446E1">
        <w:tc>
          <w:tcPr>
            <w:tcW w:w="2122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 Ответственный исполнитель муниципальной программы</w:t>
            </w:r>
          </w:p>
        </w:tc>
        <w:tc>
          <w:tcPr>
            <w:tcW w:w="7371" w:type="dxa"/>
            <w:gridSpan w:val="4"/>
          </w:tcPr>
          <w:p w:rsidR="00C32C62" w:rsidRPr="00234497" w:rsidRDefault="00234497" w:rsidP="00C907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4497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FD7AB2" w:rsidRPr="00234497">
              <w:rPr>
                <w:rFonts w:ascii="Times New Roman" w:hAnsi="Times New Roman" w:cs="Times New Roman"/>
                <w:sz w:val="26"/>
                <w:szCs w:val="26"/>
              </w:rPr>
              <w:t>ерриториальн</w:t>
            </w:r>
            <w:r w:rsidR="00767CCC" w:rsidRPr="00234497">
              <w:rPr>
                <w:rFonts w:ascii="Times New Roman" w:hAnsi="Times New Roman" w:cs="Times New Roman"/>
                <w:sz w:val="26"/>
                <w:szCs w:val="26"/>
              </w:rPr>
              <w:t>ый</w:t>
            </w:r>
            <w:r w:rsidR="00FD7AB2" w:rsidRPr="00234497">
              <w:rPr>
                <w:rFonts w:ascii="Times New Roman" w:hAnsi="Times New Roman" w:cs="Times New Roman"/>
                <w:sz w:val="26"/>
                <w:szCs w:val="26"/>
              </w:rPr>
              <w:t xml:space="preserve"> отдел «</w:t>
            </w:r>
            <w:r w:rsidR="00C90704">
              <w:rPr>
                <w:rFonts w:ascii="Times New Roman" w:hAnsi="Times New Roman" w:cs="Times New Roman"/>
                <w:sz w:val="26"/>
                <w:szCs w:val="26"/>
              </w:rPr>
              <w:t>Верхня</w:t>
            </w:r>
            <w:r w:rsidR="00FD7AB2" w:rsidRPr="00234497">
              <w:rPr>
                <w:rFonts w:ascii="Times New Roman" w:hAnsi="Times New Roman" w:cs="Times New Roman"/>
                <w:sz w:val="26"/>
                <w:szCs w:val="26"/>
              </w:rPr>
              <w:t>я Песочня»</w:t>
            </w:r>
          </w:p>
        </w:tc>
      </w:tr>
      <w:tr w:rsidR="00C32C62" w:rsidRPr="00C32C62" w:rsidTr="009446E1">
        <w:tc>
          <w:tcPr>
            <w:tcW w:w="2122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 Соисполнители муниципальной программы</w:t>
            </w:r>
          </w:p>
        </w:tc>
        <w:tc>
          <w:tcPr>
            <w:tcW w:w="7371" w:type="dxa"/>
            <w:gridSpan w:val="4"/>
          </w:tcPr>
          <w:p w:rsidR="00C32C62" w:rsidRPr="00C32C62" w:rsidRDefault="00C90704" w:rsidP="000736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Нет</w:t>
            </w:r>
          </w:p>
        </w:tc>
      </w:tr>
      <w:tr w:rsidR="00C32C62" w:rsidRPr="00C32C62" w:rsidTr="009446E1">
        <w:tc>
          <w:tcPr>
            <w:tcW w:w="2122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 Цель муниципальной программы</w:t>
            </w:r>
          </w:p>
        </w:tc>
        <w:tc>
          <w:tcPr>
            <w:tcW w:w="7371" w:type="dxa"/>
            <w:gridSpan w:val="4"/>
          </w:tcPr>
          <w:p w:rsidR="00C32C62" w:rsidRDefault="00FD7AB2" w:rsidP="000736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-Со</w:t>
            </w:r>
            <w:r w:rsidR="00D254B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вершенст</w:t>
            </w:r>
            <w:r w:rsidR="00EC1AF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во</w:t>
            </w:r>
            <w:r w:rsidR="00D254B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вание системы комплексного благоустройства подведомственных территорий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;</w:t>
            </w:r>
          </w:p>
          <w:p w:rsidR="00FD7AB2" w:rsidRDefault="00FD7AB2" w:rsidP="000736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Содержание автомобильных дорого общего пользования местного значения, в соответствии с нормативными требованиями;</w:t>
            </w:r>
          </w:p>
          <w:p w:rsidR="00FD7AB2" w:rsidRDefault="00FD7AB2" w:rsidP="000736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Обеспечение безопасности населения;</w:t>
            </w:r>
          </w:p>
          <w:p w:rsidR="00FD7AB2" w:rsidRPr="00C32C62" w:rsidRDefault="00FD7AB2" w:rsidP="000736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Создание условий для повышения эффективности деятельности органов местного самоуправления по выполнению муниципальных функций и обеспечению потребностей населения в муниципальных услугах, увеличение их доступности и качества. </w:t>
            </w:r>
          </w:p>
        </w:tc>
      </w:tr>
      <w:tr w:rsidR="00C32C62" w:rsidRPr="00C32C62" w:rsidTr="009446E1">
        <w:tc>
          <w:tcPr>
            <w:tcW w:w="2122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 Направления муниципальной программы/соисполнитель муниципальной программы</w:t>
            </w:r>
          </w:p>
        </w:tc>
        <w:tc>
          <w:tcPr>
            <w:tcW w:w="7371" w:type="dxa"/>
            <w:gridSpan w:val="4"/>
          </w:tcPr>
          <w:p w:rsid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</w:t>
            </w:r>
            <w:r w:rsidR="00DB2F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Общегосударственные вопросы</w:t>
            </w:r>
          </w:p>
          <w:p w:rsidR="00FD7AB2" w:rsidRDefault="00FD7AB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2. Национальная безопасность и </w:t>
            </w:r>
            <w:r w:rsidR="00A53F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правоохранительная деятельность</w:t>
            </w:r>
          </w:p>
          <w:p w:rsidR="00A53F84" w:rsidRDefault="00A53F84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 Национальная экономика</w:t>
            </w:r>
          </w:p>
          <w:p w:rsidR="00A53F84" w:rsidRPr="00C32C62" w:rsidRDefault="00A53F84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 Жилищно</w:t>
            </w:r>
            <w:r w:rsidR="009A63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коммунальное хозяйство</w:t>
            </w:r>
          </w:p>
        </w:tc>
      </w:tr>
      <w:tr w:rsidR="00C32C62" w:rsidRPr="00C32C62" w:rsidTr="009446E1">
        <w:tc>
          <w:tcPr>
            <w:tcW w:w="2122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 Сроки и этапы реализации муниципальной программы</w:t>
            </w:r>
          </w:p>
        </w:tc>
        <w:tc>
          <w:tcPr>
            <w:tcW w:w="7371" w:type="dxa"/>
            <w:gridSpan w:val="4"/>
          </w:tcPr>
          <w:p w:rsidR="00C32C62" w:rsidRPr="00C32C62" w:rsidRDefault="00EE7DD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E7D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Программа реализуется в один этап: </w:t>
            </w:r>
            <w:r w:rsidR="008C11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</w:t>
            </w:r>
            <w:r w:rsidR="00E83B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203</w:t>
            </w:r>
            <w:r w:rsidR="006D786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E83B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годы</w:t>
            </w:r>
          </w:p>
        </w:tc>
      </w:tr>
      <w:tr w:rsidR="001C289D" w:rsidRPr="00C32C62" w:rsidTr="001C289D">
        <w:trPr>
          <w:trHeight w:val="150"/>
        </w:trPr>
        <w:tc>
          <w:tcPr>
            <w:tcW w:w="2122" w:type="dxa"/>
            <w:vMerge w:val="restart"/>
          </w:tcPr>
          <w:p w:rsidR="001C289D" w:rsidRPr="00C32C62" w:rsidRDefault="001C289D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6. Объемы финансирования муниципальной программы за счет бюджетных ассигнований</w:t>
            </w:r>
          </w:p>
        </w:tc>
        <w:tc>
          <w:tcPr>
            <w:tcW w:w="1134" w:type="dxa"/>
            <w:vMerge w:val="restart"/>
          </w:tcPr>
          <w:p w:rsidR="001C289D" w:rsidRPr="00E83B3E" w:rsidRDefault="001C289D" w:rsidP="007D44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годам</w:t>
            </w:r>
          </w:p>
        </w:tc>
        <w:tc>
          <w:tcPr>
            <w:tcW w:w="6237" w:type="dxa"/>
            <w:gridSpan w:val="3"/>
          </w:tcPr>
          <w:p w:rsidR="001C289D" w:rsidRPr="00E83B3E" w:rsidRDefault="001C289D" w:rsidP="00C258A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источникам финансирования</w:t>
            </w:r>
          </w:p>
        </w:tc>
      </w:tr>
      <w:tr w:rsidR="001C289D" w:rsidRPr="00C32C62" w:rsidTr="001C289D">
        <w:trPr>
          <w:trHeight w:val="150"/>
        </w:trPr>
        <w:tc>
          <w:tcPr>
            <w:tcW w:w="2122" w:type="dxa"/>
            <w:vMerge/>
          </w:tcPr>
          <w:p w:rsidR="001C289D" w:rsidRPr="00C32C62" w:rsidRDefault="001C289D" w:rsidP="008632D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1C289D" w:rsidRDefault="001C289D" w:rsidP="008632D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1C289D" w:rsidRPr="00E83B3E" w:rsidRDefault="001C289D" w:rsidP="008632D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2551" w:type="dxa"/>
          </w:tcPr>
          <w:p w:rsidR="001C289D" w:rsidRPr="008632D2" w:rsidRDefault="001C289D" w:rsidP="008632D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Бюджет Кировского муниципального округа</w:t>
            </w:r>
            <w:r w:rsidR="008632D2" w:rsidRPr="008632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32D2" w:rsidRPr="00234497">
              <w:rPr>
                <w:rFonts w:ascii="Times New Roman" w:hAnsi="Times New Roman" w:cs="Times New Roman"/>
                <w:sz w:val="26"/>
                <w:szCs w:val="26"/>
              </w:rPr>
              <w:t>Калужской области</w:t>
            </w:r>
          </w:p>
        </w:tc>
        <w:tc>
          <w:tcPr>
            <w:tcW w:w="1985" w:type="dxa"/>
          </w:tcPr>
          <w:p w:rsidR="001C289D" w:rsidRPr="00E83B3E" w:rsidRDefault="001C289D" w:rsidP="008632D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Средства областного бюджета</w:t>
            </w:r>
          </w:p>
        </w:tc>
      </w:tr>
      <w:tr w:rsidR="000F42BE" w:rsidRPr="00C32C62" w:rsidTr="001C289D">
        <w:trPr>
          <w:trHeight w:val="362"/>
        </w:trPr>
        <w:tc>
          <w:tcPr>
            <w:tcW w:w="2122" w:type="dxa"/>
            <w:vMerge/>
          </w:tcPr>
          <w:p w:rsidR="000F42BE" w:rsidRPr="00C32C62" w:rsidRDefault="000F42BE" w:rsidP="000F42B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0F42BE" w:rsidRPr="00183C8D" w:rsidRDefault="000F42BE" w:rsidP="000F42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C8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0F42BE" w:rsidRPr="00C258A3" w:rsidRDefault="00234497" w:rsidP="00C9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8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90704" w:rsidRPr="00C258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8A3">
              <w:rPr>
                <w:rFonts w:ascii="Times New Roman" w:hAnsi="Times New Roman" w:cs="Times New Roman"/>
                <w:sz w:val="24"/>
                <w:szCs w:val="24"/>
              </w:rPr>
              <w:t>277 000</w:t>
            </w:r>
          </w:p>
        </w:tc>
        <w:tc>
          <w:tcPr>
            <w:tcW w:w="2551" w:type="dxa"/>
          </w:tcPr>
          <w:p w:rsidR="000F42BE" w:rsidRPr="00C258A3" w:rsidRDefault="00234497" w:rsidP="00C9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8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90704" w:rsidRPr="00C258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8A3">
              <w:rPr>
                <w:rFonts w:ascii="Times New Roman" w:hAnsi="Times New Roman" w:cs="Times New Roman"/>
                <w:sz w:val="24"/>
                <w:szCs w:val="24"/>
              </w:rPr>
              <w:t>277 000</w:t>
            </w:r>
          </w:p>
        </w:tc>
        <w:tc>
          <w:tcPr>
            <w:tcW w:w="1985" w:type="dxa"/>
          </w:tcPr>
          <w:p w:rsidR="000F42BE" w:rsidRPr="00C258A3" w:rsidRDefault="000F42BE" w:rsidP="000F42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D68" w:rsidRPr="00C32C62" w:rsidTr="007733B9">
        <w:trPr>
          <w:trHeight w:val="256"/>
        </w:trPr>
        <w:tc>
          <w:tcPr>
            <w:tcW w:w="2122" w:type="dxa"/>
            <w:vMerge/>
          </w:tcPr>
          <w:p w:rsidR="003B0D68" w:rsidRPr="00C32C62" w:rsidRDefault="003B0D68" w:rsidP="003B0D6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B0D68" w:rsidRPr="00183C8D" w:rsidRDefault="003B0D68" w:rsidP="003B0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C8D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701" w:type="dxa"/>
            <w:vAlign w:val="bottom"/>
          </w:tcPr>
          <w:p w:rsidR="003B0D68" w:rsidRPr="00C258A3" w:rsidRDefault="00234497" w:rsidP="00C9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8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90704" w:rsidRPr="00C258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8A3">
              <w:rPr>
                <w:rFonts w:ascii="Times New Roman" w:hAnsi="Times New Roman" w:cs="Times New Roman"/>
                <w:sz w:val="24"/>
                <w:szCs w:val="24"/>
              </w:rPr>
              <w:t>232 000</w:t>
            </w:r>
          </w:p>
        </w:tc>
        <w:tc>
          <w:tcPr>
            <w:tcW w:w="2551" w:type="dxa"/>
          </w:tcPr>
          <w:p w:rsidR="003B0D68" w:rsidRPr="00C258A3" w:rsidRDefault="00234497" w:rsidP="00C9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8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90704" w:rsidRPr="00C258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8A3">
              <w:rPr>
                <w:rFonts w:ascii="Times New Roman" w:hAnsi="Times New Roman" w:cs="Times New Roman"/>
                <w:sz w:val="24"/>
                <w:szCs w:val="24"/>
              </w:rPr>
              <w:t>232 000</w:t>
            </w:r>
          </w:p>
        </w:tc>
        <w:tc>
          <w:tcPr>
            <w:tcW w:w="1985" w:type="dxa"/>
          </w:tcPr>
          <w:p w:rsidR="003B0D68" w:rsidRPr="00C258A3" w:rsidRDefault="003B0D68" w:rsidP="003B0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76E" w:rsidRPr="00C32C62" w:rsidTr="007733B9">
        <w:trPr>
          <w:trHeight w:val="298"/>
        </w:trPr>
        <w:tc>
          <w:tcPr>
            <w:tcW w:w="2122" w:type="dxa"/>
            <w:vMerge/>
          </w:tcPr>
          <w:p w:rsidR="008C576E" w:rsidRPr="00C32C62" w:rsidRDefault="008C576E" w:rsidP="008C576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8C576E" w:rsidRPr="00183C8D" w:rsidRDefault="008C576E" w:rsidP="008C5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C8D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701" w:type="dxa"/>
          </w:tcPr>
          <w:p w:rsidR="008C576E" w:rsidRPr="00C258A3" w:rsidRDefault="00234497" w:rsidP="00C9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8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90704" w:rsidRPr="00C258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8A3">
              <w:rPr>
                <w:rFonts w:ascii="Times New Roman" w:hAnsi="Times New Roman" w:cs="Times New Roman"/>
                <w:sz w:val="24"/>
                <w:szCs w:val="24"/>
              </w:rPr>
              <w:t>232 000</w:t>
            </w:r>
          </w:p>
        </w:tc>
        <w:tc>
          <w:tcPr>
            <w:tcW w:w="2551" w:type="dxa"/>
          </w:tcPr>
          <w:p w:rsidR="008C576E" w:rsidRPr="00C258A3" w:rsidRDefault="00C90704" w:rsidP="00C9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8A3">
              <w:rPr>
                <w:rFonts w:ascii="Times New Roman" w:hAnsi="Times New Roman" w:cs="Times New Roman"/>
                <w:sz w:val="24"/>
                <w:szCs w:val="24"/>
              </w:rPr>
              <w:t>6 2</w:t>
            </w:r>
            <w:r w:rsidR="00234497" w:rsidRPr="00C258A3">
              <w:rPr>
                <w:rFonts w:ascii="Times New Roman" w:hAnsi="Times New Roman" w:cs="Times New Roman"/>
                <w:sz w:val="24"/>
                <w:szCs w:val="24"/>
              </w:rPr>
              <w:t>32 000</w:t>
            </w:r>
          </w:p>
        </w:tc>
        <w:tc>
          <w:tcPr>
            <w:tcW w:w="1985" w:type="dxa"/>
          </w:tcPr>
          <w:p w:rsidR="008C576E" w:rsidRPr="00C258A3" w:rsidRDefault="008C576E" w:rsidP="008C5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76E" w:rsidRPr="00C32C62" w:rsidTr="001C289D">
        <w:trPr>
          <w:trHeight w:val="172"/>
        </w:trPr>
        <w:tc>
          <w:tcPr>
            <w:tcW w:w="2122" w:type="dxa"/>
            <w:vMerge/>
          </w:tcPr>
          <w:p w:rsidR="008C576E" w:rsidRPr="00C32C62" w:rsidRDefault="008C576E" w:rsidP="008C576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8C576E" w:rsidRPr="00183C8D" w:rsidRDefault="008C576E" w:rsidP="008C5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C8D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701" w:type="dxa"/>
          </w:tcPr>
          <w:p w:rsidR="008C576E" w:rsidRPr="00C258A3" w:rsidRDefault="00C90704" w:rsidP="00C9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8A3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234497" w:rsidRPr="00C258A3">
              <w:rPr>
                <w:rFonts w:ascii="Times New Roman" w:hAnsi="Times New Roman" w:cs="Times New Roman"/>
                <w:sz w:val="24"/>
                <w:szCs w:val="24"/>
              </w:rPr>
              <w:t>232 000</w:t>
            </w:r>
          </w:p>
        </w:tc>
        <w:tc>
          <w:tcPr>
            <w:tcW w:w="2551" w:type="dxa"/>
          </w:tcPr>
          <w:p w:rsidR="008C576E" w:rsidRPr="00C258A3" w:rsidRDefault="00234497" w:rsidP="00C9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8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90704" w:rsidRPr="00C258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8A3">
              <w:rPr>
                <w:rFonts w:ascii="Times New Roman" w:hAnsi="Times New Roman" w:cs="Times New Roman"/>
                <w:sz w:val="24"/>
                <w:szCs w:val="24"/>
              </w:rPr>
              <w:t>232 000</w:t>
            </w:r>
          </w:p>
        </w:tc>
        <w:tc>
          <w:tcPr>
            <w:tcW w:w="1985" w:type="dxa"/>
          </w:tcPr>
          <w:p w:rsidR="008C576E" w:rsidRPr="00C258A3" w:rsidRDefault="008C576E" w:rsidP="008C5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76E" w:rsidRPr="00C32C62" w:rsidTr="001C289D">
        <w:trPr>
          <w:trHeight w:val="236"/>
        </w:trPr>
        <w:tc>
          <w:tcPr>
            <w:tcW w:w="2122" w:type="dxa"/>
            <w:vMerge/>
          </w:tcPr>
          <w:p w:rsidR="008C576E" w:rsidRPr="00C32C62" w:rsidRDefault="008C576E" w:rsidP="008C576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8C576E" w:rsidRPr="00183C8D" w:rsidRDefault="008C576E" w:rsidP="008C5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C8D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701" w:type="dxa"/>
          </w:tcPr>
          <w:p w:rsidR="008C576E" w:rsidRPr="00C258A3" w:rsidRDefault="00234497" w:rsidP="00C9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8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90704" w:rsidRPr="00C258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8A3">
              <w:rPr>
                <w:rFonts w:ascii="Times New Roman" w:hAnsi="Times New Roman" w:cs="Times New Roman"/>
                <w:sz w:val="24"/>
                <w:szCs w:val="24"/>
              </w:rPr>
              <w:t>232 000</w:t>
            </w:r>
          </w:p>
        </w:tc>
        <w:tc>
          <w:tcPr>
            <w:tcW w:w="2551" w:type="dxa"/>
          </w:tcPr>
          <w:p w:rsidR="008C576E" w:rsidRPr="00C258A3" w:rsidRDefault="00234497" w:rsidP="00C9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8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90704" w:rsidRPr="00C258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8A3">
              <w:rPr>
                <w:rFonts w:ascii="Times New Roman" w:hAnsi="Times New Roman" w:cs="Times New Roman"/>
                <w:sz w:val="24"/>
                <w:szCs w:val="24"/>
              </w:rPr>
              <w:t>232 000</w:t>
            </w:r>
          </w:p>
        </w:tc>
        <w:tc>
          <w:tcPr>
            <w:tcW w:w="1985" w:type="dxa"/>
          </w:tcPr>
          <w:p w:rsidR="008C576E" w:rsidRPr="00C258A3" w:rsidRDefault="008C576E" w:rsidP="008C5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76E" w:rsidRPr="00C32C62" w:rsidTr="001C289D">
        <w:trPr>
          <w:trHeight w:val="285"/>
        </w:trPr>
        <w:tc>
          <w:tcPr>
            <w:tcW w:w="2122" w:type="dxa"/>
            <w:vMerge/>
          </w:tcPr>
          <w:p w:rsidR="008C576E" w:rsidRPr="00C32C62" w:rsidRDefault="008C576E" w:rsidP="008C576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8C576E" w:rsidRPr="00183C8D" w:rsidRDefault="008C576E" w:rsidP="008C5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C8D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1701" w:type="dxa"/>
          </w:tcPr>
          <w:p w:rsidR="008C576E" w:rsidRPr="00C258A3" w:rsidRDefault="00234497" w:rsidP="00C9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8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90704" w:rsidRPr="00C258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8A3">
              <w:rPr>
                <w:rFonts w:ascii="Times New Roman" w:hAnsi="Times New Roman" w:cs="Times New Roman"/>
                <w:sz w:val="24"/>
                <w:szCs w:val="24"/>
              </w:rPr>
              <w:t>232 000</w:t>
            </w:r>
          </w:p>
        </w:tc>
        <w:tc>
          <w:tcPr>
            <w:tcW w:w="2551" w:type="dxa"/>
          </w:tcPr>
          <w:p w:rsidR="008C576E" w:rsidRPr="00C258A3" w:rsidRDefault="00C90704" w:rsidP="00C9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8A3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234497" w:rsidRPr="00C258A3">
              <w:rPr>
                <w:rFonts w:ascii="Times New Roman" w:hAnsi="Times New Roman" w:cs="Times New Roman"/>
                <w:sz w:val="24"/>
                <w:szCs w:val="24"/>
              </w:rPr>
              <w:t>232 000</w:t>
            </w:r>
          </w:p>
        </w:tc>
        <w:tc>
          <w:tcPr>
            <w:tcW w:w="1985" w:type="dxa"/>
          </w:tcPr>
          <w:p w:rsidR="008C576E" w:rsidRPr="00C258A3" w:rsidRDefault="008C576E" w:rsidP="008C5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501" w:rsidRPr="00C32C62" w:rsidTr="001C289D">
        <w:trPr>
          <w:trHeight w:val="285"/>
        </w:trPr>
        <w:tc>
          <w:tcPr>
            <w:tcW w:w="2122" w:type="dxa"/>
            <w:vMerge/>
          </w:tcPr>
          <w:p w:rsidR="00B87501" w:rsidRPr="00C32C62" w:rsidRDefault="00B87501" w:rsidP="008C576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B87501" w:rsidRPr="002E39D5" w:rsidRDefault="00B87501" w:rsidP="008C576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9D5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B87501" w:rsidRPr="00C258A3" w:rsidRDefault="00234497" w:rsidP="00C907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8A3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  <w:r w:rsidR="00C90704" w:rsidRPr="00C258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58A3">
              <w:rPr>
                <w:rFonts w:ascii="Times New Roman" w:hAnsi="Times New Roman" w:cs="Times New Roman"/>
                <w:b/>
                <w:sz w:val="24"/>
                <w:szCs w:val="24"/>
              </w:rPr>
              <w:t>437 000</w:t>
            </w:r>
          </w:p>
        </w:tc>
        <w:tc>
          <w:tcPr>
            <w:tcW w:w="2551" w:type="dxa"/>
          </w:tcPr>
          <w:p w:rsidR="00B87501" w:rsidRPr="00C258A3" w:rsidRDefault="00234497" w:rsidP="00C907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8A3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  <w:r w:rsidR="00C90704" w:rsidRPr="00C258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58A3">
              <w:rPr>
                <w:rFonts w:ascii="Times New Roman" w:hAnsi="Times New Roman" w:cs="Times New Roman"/>
                <w:b/>
                <w:sz w:val="24"/>
                <w:szCs w:val="24"/>
              </w:rPr>
              <w:t>437 000</w:t>
            </w:r>
          </w:p>
        </w:tc>
        <w:tc>
          <w:tcPr>
            <w:tcW w:w="1985" w:type="dxa"/>
          </w:tcPr>
          <w:p w:rsidR="00B87501" w:rsidRPr="00C258A3" w:rsidRDefault="00B87501" w:rsidP="008C576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32C62" w:rsidRPr="00C32C62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" w:name="P206"/>
      <w:bookmarkEnd w:id="1"/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--------------------------------</w:t>
      </w:r>
    </w:p>
    <w:p w:rsidR="00552CD4" w:rsidRDefault="00552CD4" w:rsidP="00552C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2" w:name="P215"/>
      <w:bookmarkEnd w:id="2"/>
      <w:r>
        <w:rPr>
          <w:rFonts w:ascii="Times New Roman" w:hAnsi="Times New Roman" w:cs="Times New Roman"/>
          <w:color w:val="000000" w:themeColor="text1"/>
          <w:sz w:val="20"/>
        </w:rPr>
        <w:t>Объемы средств бюджета Кировского муниципального округа</w:t>
      </w:r>
      <w:r w:rsidR="00DF1FC6">
        <w:rPr>
          <w:rFonts w:ascii="Times New Roman" w:hAnsi="Times New Roman" w:cs="Times New Roman"/>
          <w:color w:val="000000" w:themeColor="text1"/>
          <w:sz w:val="20"/>
        </w:rPr>
        <w:t xml:space="preserve"> Калужской области</w:t>
      </w:r>
      <w:r>
        <w:rPr>
          <w:rFonts w:ascii="Times New Roman" w:hAnsi="Times New Roman" w:cs="Times New Roman"/>
          <w:color w:val="000000" w:themeColor="text1"/>
          <w:sz w:val="20"/>
        </w:rPr>
        <w:t>, направляемых на реализацию муниципальной программы, ежегодно уточняются после принятия и (или) внесения изменений в решение Думы Кировского муниципального округа</w:t>
      </w:r>
      <w:r w:rsidR="00DF1FC6">
        <w:rPr>
          <w:rFonts w:ascii="Times New Roman" w:hAnsi="Times New Roman" w:cs="Times New Roman"/>
          <w:color w:val="000000" w:themeColor="text1"/>
          <w:sz w:val="20"/>
        </w:rPr>
        <w:t xml:space="preserve"> Калужской области</w:t>
      </w:r>
      <w:r>
        <w:rPr>
          <w:rFonts w:ascii="Times New Roman" w:hAnsi="Times New Roman" w:cs="Times New Roman"/>
          <w:color w:val="000000" w:themeColor="text1"/>
          <w:sz w:val="20"/>
        </w:rPr>
        <w:t xml:space="preserve"> о бюджете на очередной финансовый год и на плановый период.</w:t>
      </w:r>
    </w:p>
    <w:p w:rsidR="00552CD4" w:rsidRDefault="00552CD4" w:rsidP="00552C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Объемы средств областного бюджета, направляемых на реализацию муниципальной программы, ежегодно уточняются после принятия и (или) внесения изменений в закон Калужской области об областном бюджете на очередной финансовый год и на плановый период.</w:t>
      </w:r>
    </w:p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3640D" w:rsidRDefault="008A462B" w:rsidP="006D17DB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br w:type="page"/>
      </w:r>
      <w:r w:rsidR="00C94306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 xml:space="preserve">2. </w:t>
      </w:r>
      <w:r w:rsidR="007D44B8" w:rsidRPr="002973A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Характеристика мер муниципального регулирования</w:t>
      </w:r>
    </w:p>
    <w:p w:rsidR="00533935" w:rsidRPr="00C32C62" w:rsidRDefault="00533935" w:rsidP="0053393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Сведения</w:t>
      </w:r>
    </w:p>
    <w:p w:rsidR="00533935" w:rsidRPr="00C32C62" w:rsidRDefault="00533935" w:rsidP="0053393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об основных мерах правового регулирования в сфере реализации</w:t>
      </w:r>
    </w:p>
    <w:p w:rsidR="00533935" w:rsidRPr="00C32C62" w:rsidRDefault="00533935" w:rsidP="0053393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муниципальной программы</w:t>
      </w:r>
    </w:p>
    <w:p w:rsidR="00533935" w:rsidRPr="00C32C62" w:rsidRDefault="006414C7" w:rsidP="0053393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B8777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Благоустройство и содержание территории территориального отдела </w:t>
      </w:r>
      <w:r w:rsidR="006D17DB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C51801">
        <w:rPr>
          <w:rFonts w:ascii="Times New Roman" w:hAnsi="Times New Roman" w:cs="Times New Roman"/>
          <w:color w:val="000000" w:themeColor="text1"/>
          <w:sz w:val="26"/>
          <w:szCs w:val="26"/>
        </w:rPr>
        <w:t>Верхняя</w:t>
      </w:r>
      <w:r w:rsidR="00B8777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Песочня</w:t>
      </w:r>
      <w:r w:rsidR="006D17DB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B8777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87772" w:rsidRPr="0007366C">
        <w:rPr>
          <w:rFonts w:ascii="Times New Roman" w:hAnsi="Times New Roman" w:cs="Times New Roman"/>
          <w:sz w:val="26"/>
        </w:rPr>
        <w:t>в Кировском муниципальном округе Калужской области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</w:p>
    <w:p w:rsidR="00533935" w:rsidRPr="00C32C62" w:rsidRDefault="00533935" w:rsidP="005339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1"/>
        <w:gridCol w:w="1985"/>
        <w:gridCol w:w="2835"/>
        <w:gridCol w:w="3402"/>
      </w:tblGrid>
      <w:tr w:rsidR="00533935" w:rsidRPr="00C32C62" w:rsidTr="00B60E73">
        <w:tc>
          <w:tcPr>
            <w:tcW w:w="1271" w:type="dxa"/>
          </w:tcPr>
          <w:p w:rsidR="00533935" w:rsidRPr="00C32C62" w:rsidRDefault="00552CD4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r w:rsidR="00533935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п/п</w:t>
            </w:r>
          </w:p>
        </w:tc>
        <w:tc>
          <w:tcPr>
            <w:tcW w:w="1985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Вид и заголовок нормативного правового акта</w:t>
            </w:r>
          </w:p>
        </w:tc>
        <w:tc>
          <w:tcPr>
            <w:tcW w:w="2835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Основные положения нормативного правового акта</w:t>
            </w:r>
          </w:p>
        </w:tc>
        <w:tc>
          <w:tcPr>
            <w:tcW w:w="3402" w:type="dxa"/>
          </w:tcPr>
          <w:p w:rsidR="00533935" w:rsidRPr="00C32C62" w:rsidRDefault="00533935" w:rsidP="007052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Наименование </w:t>
            </w:r>
            <w:r w:rsidR="007052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показателя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муниципальной программы, на который влияет правовое регулирование</w:t>
            </w:r>
          </w:p>
        </w:tc>
      </w:tr>
      <w:tr w:rsidR="00533935" w:rsidRPr="00C32C62" w:rsidTr="006939CD">
        <w:tc>
          <w:tcPr>
            <w:tcW w:w="9493" w:type="dxa"/>
            <w:gridSpan w:val="4"/>
          </w:tcPr>
          <w:p w:rsidR="00C258A3" w:rsidRDefault="00533935" w:rsidP="006939C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108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1</w:t>
            </w:r>
            <w:r w:rsidR="003858A8" w:rsidRPr="00A108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«Совершенствование нормативно</w:t>
            </w:r>
            <w:r w:rsidR="00C5180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3858A8" w:rsidRPr="00A108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правового регулирования муниципальной службы, обеспечение функционирование территориального отдела структурный элемент «Развитие муниципальной службы»</w:t>
            </w:r>
            <w:r w:rsidR="00C5180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E40D76" w:rsidRPr="00A108F7" w:rsidRDefault="00E40D76" w:rsidP="006939C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108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Задача </w:t>
            </w:r>
            <w:r w:rsidR="00C9070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A108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«Обеспечение необходимых условий для укрепления пожарной безопасности, защиты жизни и здоровью населения» структурный элемент «Обеспечение первичных мер пожарной безопасности»</w:t>
            </w:r>
          </w:p>
          <w:p w:rsidR="00E40D76" w:rsidRPr="00A108F7" w:rsidRDefault="00E40D76" w:rsidP="00AD100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108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Задача </w:t>
            </w:r>
            <w:r w:rsidR="00C9070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Pr="00A108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«Приведение сети автомобильных дорог общего пользования местного значения в соответствие с нормативными требованиями» структурный элемент «</w:t>
            </w:r>
            <w:r w:rsidRPr="00C51801">
              <w:rPr>
                <w:rFonts w:ascii="Times New Roman" w:hAnsi="Times New Roman" w:cs="Times New Roman"/>
                <w:sz w:val="26"/>
                <w:szCs w:val="26"/>
              </w:rPr>
              <w:t>Дорожная деятельность в отношении автомобильных дорог местного значения</w:t>
            </w:r>
            <w:r w:rsidRPr="00A108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  <w:p w:rsidR="00E40D76" w:rsidRPr="00A108F7" w:rsidRDefault="00AD1009" w:rsidP="00C9070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108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Задача </w:t>
            </w:r>
            <w:r w:rsidR="00C9070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  <w:r w:rsidRPr="00A108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«Реализация проектов местных инициатив» структурный элемент</w:t>
            </w:r>
            <w:r w:rsidR="00A108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C5180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="004654C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Ведомственный проект «Развитие инициативного бюджетирования в Калужской области</w:t>
            </w:r>
            <w:r w:rsidRPr="00A108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  <w:p w:rsidR="00AD1009" w:rsidRDefault="009454B6" w:rsidP="00C31A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108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Задача </w:t>
            </w:r>
            <w:r w:rsidR="00C9070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="00AD1009" w:rsidRPr="00A108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="00AD1009" w:rsidRPr="00A108F7">
              <w:rPr>
                <w:rFonts w:ascii="Times New Roman" w:hAnsi="Times New Roman" w:cs="Times New Roman"/>
                <w:sz w:val="26"/>
                <w:szCs w:val="26"/>
              </w:rPr>
              <w:t xml:space="preserve">Создание комфортных условий проживания и отдыха населения» </w:t>
            </w:r>
            <w:r w:rsidR="00AD1009" w:rsidRPr="00A108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</w:t>
            </w:r>
            <w:r w:rsidR="00C31A2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AD1009" w:rsidRPr="00A108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«Мероприятия по благоустройству подведомственных территорий</w:t>
            </w:r>
            <w:r w:rsidR="00C5180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  <w:p w:rsidR="00C51801" w:rsidRPr="00A108F7" w:rsidRDefault="00C51801" w:rsidP="00C31A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6 «Приведение объектов ГТС в соответствие с нормативными требованиями» структурный элемент «Водное хозяйство»</w:t>
            </w:r>
          </w:p>
          <w:p w:rsidR="00A108F7" w:rsidRPr="00C31A2D" w:rsidRDefault="00A108F7" w:rsidP="00C31A2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C31A2D">
              <w:rPr>
                <w:rFonts w:ascii="Times New Roman" w:hAnsi="Times New Roman" w:cs="Times New Roman"/>
                <w:sz w:val="26"/>
                <w:szCs w:val="26"/>
              </w:rPr>
              <w:t xml:space="preserve">Задача </w:t>
            </w:r>
            <w:r w:rsidR="00C5180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C31A2D">
              <w:rPr>
                <w:rFonts w:ascii="Times New Roman" w:hAnsi="Times New Roman" w:cs="Times New Roman"/>
                <w:sz w:val="26"/>
                <w:szCs w:val="26"/>
              </w:rPr>
              <w:t xml:space="preserve"> «Обеспечение бесперебойной работы коммунальной инфраструктуры»</w:t>
            </w:r>
          </w:p>
          <w:p w:rsidR="00A108F7" w:rsidRPr="00C31A2D" w:rsidRDefault="00A108F7" w:rsidP="00AD100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C31A2D">
              <w:rPr>
                <w:rFonts w:ascii="Times New Roman" w:hAnsi="Times New Roman" w:cs="Times New Roman"/>
                <w:sz w:val="26"/>
                <w:szCs w:val="26"/>
              </w:rPr>
              <w:t>структурный элемент «Мероприятия по содержанию муниципального жилищного фонда и коммунального хозяйства»</w:t>
            </w:r>
          </w:p>
        </w:tc>
      </w:tr>
      <w:tr w:rsidR="00B6558A" w:rsidRPr="00C32C62" w:rsidTr="00B60E73">
        <w:tc>
          <w:tcPr>
            <w:tcW w:w="1271" w:type="dxa"/>
          </w:tcPr>
          <w:p w:rsidR="00B6558A" w:rsidRPr="00C32C62" w:rsidRDefault="00B6558A" w:rsidP="00B655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985" w:type="dxa"/>
          </w:tcPr>
          <w:p w:rsidR="00B6558A" w:rsidRPr="00744747" w:rsidRDefault="00B6558A" w:rsidP="00B6558A">
            <w:pPr>
              <w:shd w:val="clear" w:color="auto" w:fill="FFFFFF"/>
              <w:spacing w:before="161" w:after="16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</w:pPr>
            <w:r w:rsidRPr="0074474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  <w:t>Федеральный закон от 20.03.2025 N 33-ФЗ "Об общих принципах организации местного самоуправления в единой системе публичной власти"</w:t>
            </w:r>
          </w:p>
          <w:p w:rsidR="00B6558A" w:rsidRPr="00C32C62" w:rsidRDefault="00B6558A" w:rsidP="00B655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6558A" w:rsidRPr="00A108F7" w:rsidRDefault="00285130" w:rsidP="00B655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108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Определяет общие</w:t>
            </w:r>
            <w:r w:rsidR="00E40D76" w:rsidRPr="00A108F7">
              <w:rPr>
                <w:rFonts w:ascii="Times New Roman" w:hAnsi="Times New Roman" w:cs="Times New Roman"/>
                <w:bCs/>
                <w:color w:val="000000"/>
                <w:kern w:val="36"/>
                <w:sz w:val="26"/>
                <w:szCs w:val="26"/>
              </w:rPr>
              <w:t xml:space="preserve"> принципах организации местного самоуправления в единой системе публичной власти</w:t>
            </w:r>
          </w:p>
        </w:tc>
        <w:tc>
          <w:tcPr>
            <w:tcW w:w="3402" w:type="dxa"/>
          </w:tcPr>
          <w:p w:rsidR="00B6558A" w:rsidRDefault="00AD1009" w:rsidP="00B655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1.Количество проведенных сходов, распространенной наглядной агитации;</w:t>
            </w:r>
          </w:p>
          <w:p w:rsidR="00AD1009" w:rsidRDefault="00AD1009" w:rsidP="00B655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 Доля отремонтированных дорог общего пользования местного значения;</w:t>
            </w:r>
          </w:p>
          <w:p w:rsidR="00AD1009" w:rsidRDefault="00AD1009" w:rsidP="00B655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 Количество реализованных проектов;</w:t>
            </w:r>
          </w:p>
          <w:p w:rsidR="00AD1009" w:rsidRDefault="00AD1009" w:rsidP="00B655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 Количество отремонтированных фонарей;</w:t>
            </w:r>
          </w:p>
          <w:p w:rsidR="00AD1009" w:rsidRPr="00C32C62" w:rsidRDefault="00AD1009" w:rsidP="00B655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 Количество мероприятий по благоустройству территорий общего пользования</w:t>
            </w:r>
          </w:p>
        </w:tc>
      </w:tr>
    </w:tbl>
    <w:p w:rsidR="0097212E" w:rsidRDefault="0097212E" w:rsidP="00183C8D">
      <w:pPr>
        <w:pStyle w:val="ConsPlusNormal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3" w:name="P228"/>
      <w:bookmarkStart w:id="4" w:name="P300"/>
      <w:bookmarkEnd w:id="3"/>
      <w:bookmarkEnd w:id="4"/>
    </w:p>
    <w:p w:rsidR="0097212E" w:rsidRPr="00183C8D" w:rsidRDefault="0097212E" w:rsidP="00183C8D">
      <w:pP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sectPr w:rsidR="0097212E" w:rsidRPr="00183C8D" w:rsidSect="008C113E">
          <w:type w:val="continuous"/>
          <w:pgSz w:w="11905" w:h="16838"/>
          <w:pgMar w:top="1021" w:right="851" w:bottom="709" w:left="1701" w:header="0" w:footer="0" w:gutter="0"/>
          <w:cols w:space="720"/>
          <w:titlePg/>
          <w:docGrid w:linePitch="299"/>
        </w:sectPr>
      </w:pPr>
    </w:p>
    <w:p w:rsidR="009D454F" w:rsidRDefault="009D454F" w:rsidP="007D44B8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7D44B8" w:rsidRPr="002973A1" w:rsidRDefault="007D44B8" w:rsidP="007D44B8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</w:t>
      </w:r>
      <w:r w:rsidRPr="002973A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 Направление муниципальной программы</w:t>
      </w:r>
    </w:p>
    <w:p w:rsidR="0073640D" w:rsidRDefault="0073640D" w:rsidP="0053393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33935" w:rsidRPr="00C32C62" w:rsidRDefault="00ED7D8C" w:rsidP="0053393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3.1. </w:t>
      </w:r>
      <w:r w:rsidR="00533935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Структура направления муниципальной программы</w:t>
      </w:r>
    </w:p>
    <w:p w:rsidR="00525FF9" w:rsidRPr="00C32C62" w:rsidRDefault="00525FF9" w:rsidP="00525FF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10421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Благоустройство и содержание территории территориального отдела </w:t>
      </w:r>
      <w:r w:rsidR="006D17DB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9D454F">
        <w:rPr>
          <w:rFonts w:ascii="Times New Roman" w:hAnsi="Times New Roman" w:cs="Times New Roman"/>
          <w:color w:val="000000" w:themeColor="text1"/>
          <w:sz w:val="26"/>
          <w:szCs w:val="26"/>
        </w:rPr>
        <w:t>Верхняя</w:t>
      </w:r>
      <w:r w:rsidR="0010421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Песочня</w:t>
      </w:r>
      <w:r w:rsidR="006D17DB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10421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0421A" w:rsidRPr="0007366C">
        <w:rPr>
          <w:rFonts w:ascii="Times New Roman" w:hAnsi="Times New Roman" w:cs="Times New Roman"/>
          <w:sz w:val="26"/>
        </w:rPr>
        <w:t>в Кировском муниципальном округе Калужской области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</w:p>
    <w:p w:rsidR="00533935" w:rsidRPr="00C32C62" w:rsidRDefault="00533935" w:rsidP="005339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0915" w:type="dxa"/>
        <w:tblInd w:w="-1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"/>
        <w:gridCol w:w="2978"/>
        <w:gridCol w:w="138"/>
        <w:gridCol w:w="1846"/>
        <w:gridCol w:w="142"/>
        <w:gridCol w:w="131"/>
        <w:gridCol w:w="1995"/>
        <w:gridCol w:w="142"/>
        <w:gridCol w:w="140"/>
        <w:gridCol w:w="1986"/>
        <w:gridCol w:w="709"/>
      </w:tblGrid>
      <w:tr w:rsidR="00533935" w:rsidRPr="00C32C62" w:rsidTr="00B01B8A">
        <w:tc>
          <w:tcPr>
            <w:tcW w:w="708" w:type="dxa"/>
          </w:tcPr>
          <w:p w:rsidR="00533935" w:rsidRPr="00C32C62" w:rsidRDefault="00552CD4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r w:rsidR="00533935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п/п</w:t>
            </w:r>
          </w:p>
        </w:tc>
        <w:tc>
          <w:tcPr>
            <w:tcW w:w="3116" w:type="dxa"/>
            <w:gridSpan w:val="2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направления муниципальной программы/наименование структурного элемента/наименование мероприятия, входящего в состав структурного элемента</w:t>
            </w:r>
          </w:p>
        </w:tc>
        <w:tc>
          <w:tcPr>
            <w:tcW w:w="2119" w:type="dxa"/>
            <w:gridSpan w:val="3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Задача структурного элемента, решение которой обеспечивается реализацией структурного элемента </w:t>
            </w:r>
            <w:hyperlink w:anchor="P361">
              <w:r w:rsidRPr="00C32C62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&lt;*&gt;</w:t>
              </w:r>
            </w:hyperlink>
          </w:p>
        </w:tc>
        <w:tc>
          <w:tcPr>
            <w:tcW w:w="2277" w:type="dxa"/>
            <w:gridSpan w:val="3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Связь задачи структурного элемента с показателем направления муниципальной программы</w:t>
            </w:r>
          </w:p>
        </w:tc>
        <w:tc>
          <w:tcPr>
            <w:tcW w:w="1986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Соисполнитель/участник структурного элемента</w:t>
            </w:r>
          </w:p>
        </w:tc>
        <w:tc>
          <w:tcPr>
            <w:tcW w:w="709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Срок реализации</w:t>
            </w:r>
          </w:p>
        </w:tc>
      </w:tr>
      <w:tr w:rsidR="00533935" w:rsidRPr="00C32C62" w:rsidTr="00B01B8A">
        <w:tc>
          <w:tcPr>
            <w:tcW w:w="708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116" w:type="dxa"/>
            <w:gridSpan w:val="2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119" w:type="dxa"/>
            <w:gridSpan w:val="3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277" w:type="dxa"/>
            <w:gridSpan w:val="3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986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709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</w:tr>
      <w:tr w:rsidR="00EC1AF1" w:rsidRPr="00C32C62" w:rsidTr="00B01B8A">
        <w:tc>
          <w:tcPr>
            <w:tcW w:w="10915" w:type="dxa"/>
            <w:gridSpan w:val="11"/>
          </w:tcPr>
          <w:p w:rsidR="00EC1AF1" w:rsidRPr="00EC1AF1" w:rsidRDefault="00EC1AF1" w:rsidP="00EC1AF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C1AF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Направление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«</w:t>
            </w:r>
            <w:r w:rsidRPr="00EC1AF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Общегосударственные вопросы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»</w:t>
            </w:r>
          </w:p>
        </w:tc>
      </w:tr>
      <w:tr w:rsidR="00533935" w:rsidRPr="00C32C62" w:rsidTr="00B01B8A">
        <w:tc>
          <w:tcPr>
            <w:tcW w:w="8080" w:type="dxa"/>
            <w:gridSpan w:val="8"/>
          </w:tcPr>
          <w:p w:rsidR="00533935" w:rsidRPr="00C32C62" w:rsidRDefault="00533935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Комплекс </w:t>
            </w:r>
            <w:r w:rsidR="00DB2F4E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процессных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мероприятий</w:t>
            </w:r>
          </w:p>
        </w:tc>
        <w:tc>
          <w:tcPr>
            <w:tcW w:w="2126" w:type="dxa"/>
            <w:gridSpan w:val="2"/>
          </w:tcPr>
          <w:p w:rsidR="00533935" w:rsidRPr="00C32C62" w:rsidRDefault="00533935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533935" w:rsidRPr="00C32C62" w:rsidRDefault="00533935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11F0F" w:rsidRPr="00C32C62" w:rsidTr="00B01B8A">
        <w:tc>
          <w:tcPr>
            <w:tcW w:w="708" w:type="dxa"/>
          </w:tcPr>
          <w:p w:rsidR="00811F0F" w:rsidRPr="0041732A" w:rsidRDefault="00811F0F" w:rsidP="00441F1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32A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978" w:type="dxa"/>
          </w:tcPr>
          <w:p w:rsidR="00811F0F" w:rsidRPr="0041732A" w:rsidRDefault="000C3E15" w:rsidP="00441F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1732A">
              <w:rPr>
                <w:rFonts w:ascii="Times New Roman" w:hAnsi="Times New Roman" w:cs="Times New Roman"/>
                <w:sz w:val="26"/>
                <w:szCs w:val="26"/>
              </w:rPr>
              <w:t>Структурный элемент «Развитие муниципальной службы»</w:t>
            </w:r>
          </w:p>
        </w:tc>
        <w:tc>
          <w:tcPr>
            <w:tcW w:w="2126" w:type="dxa"/>
            <w:gridSpan w:val="3"/>
            <w:vMerge w:val="restart"/>
          </w:tcPr>
          <w:p w:rsidR="00811F0F" w:rsidRPr="00C32C62" w:rsidRDefault="00811F0F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 нормативно</w:t>
            </w:r>
            <w:r w:rsidR="004173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правового регулирования муниципальной службы, обеспечение функционирование территориального отдела </w:t>
            </w:r>
          </w:p>
        </w:tc>
        <w:tc>
          <w:tcPr>
            <w:tcW w:w="2268" w:type="dxa"/>
            <w:gridSpan w:val="3"/>
            <w:vMerge w:val="restart"/>
          </w:tcPr>
          <w:p w:rsidR="00811F0F" w:rsidRDefault="00811F0F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11F0F" w:rsidRDefault="00811F0F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11F0F" w:rsidRDefault="00811F0F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11F0F" w:rsidRDefault="00811F0F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11F0F" w:rsidRDefault="00811F0F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 w:rsidR="00811F0F" w:rsidRPr="0041732A" w:rsidRDefault="000C3E15" w:rsidP="0041732A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1732A">
              <w:rPr>
                <w:rFonts w:ascii="Times New Roman" w:hAnsi="Times New Roman" w:cs="Times New Roman"/>
                <w:sz w:val="26"/>
                <w:szCs w:val="26"/>
              </w:rPr>
              <w:t>территориальный отдел «</w:t>
            </w:r>
            <w:r w:rsidR="00234497" w:rsidRPr="0041732A">
              <w:rPr>
                <w:rFonts w:ascii="Times New Roman" w:hAnsi="Times New Roman" w:cs="Times New Roman"/>
                <w:sz w:val="26"/>
                <w:szCs w:val="26"/>
              </w:rPr>
              <w:t>Верхняя</w:t>
            </w:r>
            <w:r w:rsidRPr="0041732A">
              <w:rPr>
                <w:rFonts w:ascii="Times New Roman" w:hAnsi="Times New Roman" w:cs="Times New Roman"/>
                <w:sz w:val="26"/>
                <w:szCs w:val="26"/>
              </w:rPr>
              <w:t xml:space="preserve"> Песочня»</w:t>
            </w:r>
          </w:p>
        </w:tc>
        <w:tc>
          <w:tcPr>
            <w:tcW w:w="709" w:type="dxa"/>
            <w:vMerge w:val="restart"/>
            <w:vAlign w:val="center"/>
          </w:tcPr>
          <w:p w:rsidR="00811F0F" w:rsidRPr="00B01B8A" w:rsidRDefault="00811F0F" w:rsidP="004173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2026-2031</w:t>
            </w:r>
          </w:p>
        </w:tc>
      </w:tr>
      <w:tr w:rsidR="00811F0F" w:rsidRPr="00C32C62" w:rsidTr="00B01B8A">
        <w:tc>
          <w:tcPr>
            <w:tcW w:w="708" w:type="dxa"/>
          </w:tcPr>
          <w:p w:rsidR="00811F0F" w:rsidRPr="0041732A" w:rsidRDefault="00811F0F" w:rsidP="000C3E1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32A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0C3E15" w:rsidRPr="0041732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78" w:type="dxa"/>
          </w:tcPr>
          <w:p w:rsidR="00811F0F" w:rsidRPr="0041732A" w:rsidRDefault="000C3E15" w:rsidP="00441F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1732A">
              <w:rPr>
                <w:rFonts w:ascii="Times New Roman" w:hAnsi="Times New Roman" w:cs="Times New Roman"/>
                <w:sz w:val="26"/>
                <w:szCs w:val="26"/>
              </w:rPr>
              <w:t>Реализация прочих мероприятий</w:t>
            </w:r>
          </w:p>
        </w:tc>
        <w:tc>
          <w:tcPr>
            <w:tcW w:w="2126" w:type="dxa"/>
            <w:gridSpan w:val="3"/>
            <w:vMerge/>
          </w:tcPr>
          <w:p w:rsidR="00811F0F" w:rsidRPr="00C32C62" w:rsidRDefault="00811F0F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vMerge/>
          </w:tcPr>
          <w:p w:rsidR="00811F0F" w:rsidRDefault="00811F0F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811F0F" w:rsidRPr="0041732A" w:rsidRDefault="00811F0F" w:rsidP="0041732A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  <w:vAlign w:val="center"/>
          </w:tcPr>
          <w:p w:rsidR="00811F0F" w:rsidRPr="00B01B8A" w:rsidRDefault="00811F0F" w:rsidP="004173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1732A" w:rsidRPr="00C32C62" w:rsidTr="00B01B8A">
        <w:tc>
          <w:tcPr>
            <w:tcW w:w="708" w:type="dxa"/>
          </w:tcPr>
          <w:p w:rsidR="0041732A" w:rsidRPr="0041732A" w:rsidRDefault="0041732A" w:rsidP="00441F1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32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78" w:type="dxa"/>
          </w:tcPr>
          <w:p w:rsidR="0041732A" w:rsidRPr="0041732A" w:rsidRDefault="0041732A" w:rsidP="000C3E1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1732A">
              <w:rPr>
                <w:rFonts w:ascii="Times New Roman" w:hAnsi="Times New Roman" w:cs="Times New Roman"/>
                <w:sz w:val="26"/>
                <w:szCs w:val="26"/>
              </w:rPr>
              <w:t>Структурный элемент «Обеспечение деятельности ОМС Кировского муниципального округа»</w:t>
            </w:r>
          </w:p>
        </w:tc>
        <w:tc>
          <w:tcPr>
            <w:tcW w:w="2126" w:type="dxa"/>
            <w:gridSpan w:val="3"/>
            <w:vMerge/>
          </w:tcPr>
          <w:p w:rsidR="0041732A" w:rsidRPr="00C32C62" w:rsidRDefault="0041732A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vMerge/>
          </w:tcPr>
          <w:p w:rsidR="0041732A" w:rsidRPr="00C32C62" w:rsidRDefault="0041732A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 w:rsidR="0041732A" w:rsidRPr="0041732A" w:rsidRDefault="0041732A" w:rsidP="004173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32A">
              <w:rPr>
                <w:rFonts w:ascii="Times New Roman" w:hAnsi="Times New Roman" w:cs="Times New Roman"/>
                <w:sz w:val="26"/>
                <w:szCs w:val="26"/>
              </w:rPr>
              <w:t>территориальный отдел «Верхняя Песочня»</w:t>
            </w:r>
          </w:p>
        </w:tc>
        <w:tc>
          <w:tcPr>
            <w:tcW w:w="709" w:type="dxa"/>
            <w:vMerge w:val="restart"/>
            <w:vAlign w:val="center"/>
          </w:tcPr>
          <w:p w:rsidR="0041732A" w:rsidRPr="00B01B8A" w:rsidRDefault="0041732A" w:rsidP="004173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2026-2031</w:t>
            </w:r>
          </w:p>
        </w:tc>
      </w:tr>
      <w:tr w:rsidR="0041732A" w:rsidRPr="00C32C62" w:rsidTr="00B01B8A">
        <w:trPr>
          <w:trHeight w:val="812"/>
        </w:trPr>
        <w:tc>
          <w:tcPr>
            <w:tcW w:w="708" w:type="dxa"/>
          </w:tcPr>
          <w:p w:rsidR="0041732A" w:rsidRPr="0041732A" w:rsidRDefault="0041732A" w:rsidP="00441F1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32A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2978" w:type="dxa"/>
          </w:tcPr>
          <w:p w:rsidR="0041732A" w:rsidRPr="0041732A" w:rsidRDefault="0041732A" w:rsidP="00441F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1732A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территориального отдела</w:t>
            </w:r>
          </w:p>
        </w:tc>
        <w:tc>
          <w:tcPr>
            <w:tcW w:w="2126" w:type="dxa"/>
            <w:gridSpan w:val="3"/>
            <w:vMerge/>
          </w:tcPr>
          <w:p w:rsidR="0041732A" w:rsidRPr="00C32C62" w:rsidRDefault="0041732A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vMerge/>
          </w:tcPr>
          <w:p w:rsidR="0041732A" w:rsidRPr="00C32C62" w:rsidRDefault="0041732A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gridSpan w:val="2"/>
            <w:vMerge/>
          </w:tcPr>
          <w:p w:rsidR="0041732A" w:rsidRDefault="0041732A" w:rsidP="00441F1C"/>
        </w:tc>
        <w:tc>
          <w:tcPr>
            <w:tcW w:w="709" w:type="dxa"/>
            <w:vMerge/>
          </w:tcPr>
          <w:p w:rsidR="0041732A" w:rsidRPr="00C32C62" w:rsidRDefault="0041732A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41F1C" w:rsidRPr="00C32C62" w:rsidTr="00B01B8A">
        <w:tc>
          <w:tcPr>
            <w:tcW w:w="10915" w:type="dxa"/>
            <w:gridSpan w:val="11"/>
          </w:tcPr>
          <w:p w:rsidR="00441F1C" w:rsidRPr="00EC1AF1" w:rsidRDefault="00441F1C" w:rsidP="00EA30C7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C1AF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Направление «Национальная безопасность и правоохранительная деятельность»</w:t>
            </w:r>
          </w:p>
        </w:tc>
      </w:tr>
      <w:tr w:rsidR="00441F1C" w:rsidRPr="00C32C62" w:rsidTr="00B01B8A">
        <w:tc>
          <w:tcPr>
            <w:tcW w:w="8080" w:type="dxa"/>
            <w:gridSpan w:val="8"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Комплекс процессных мероприятий</w:t>
            </w:r>
          </w:p>
        </w:tc>
        <w:tc>
          <w:tcPr>
            <w:tcW w:w="2126" w:type="dxa"/>
            <w:gridSpan w:val="2"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441F1C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1732A" w:rsidRPr="00C32C62" w:rsidTr="00B01B8A">
        <w:tc>
          <w:tcPr>
            <w:tcW w:w="708" w:type="dxa"/>
          </w:tcPr>
          <w:p w:rsidR="0041732A" w:rsidRPr="0041732A" w:rsidRDefault="0041732A" w:rsidP="00441F1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32A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978" w:type="dxa"/>
          </w:tcPr>
          <w:p w:rsidR="0041732A" w:rsidRDefault="0041732A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 «Обеспечение первичных мер пожарной безопасности»</w:t>
            </w:r>
          </w:p>
        </w:tc>
        <w:tc>
          <w:tcPr>
            <w:tcW w:w="2126" w:type="dxa"/>
            <w:gridSpan w:val="3"/>
          </w:tcPr>
          <w:p w:rsidR="0041732A" w:rsidRPr="00C32C62" w:rsidRDefault="0041732A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gridSpan w:val="3"/>
          </w:tcPr>
          <w:p w:rsidR="0041732A" w:rsidRPr="00C32C62" w:rsidRDefault="0041732A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 w:rsidR="0041732A" w:rsidRPr="0041732A" w:rsidRDefault="0041732A" w:rsidP="0041732A">
            <w:pPr>
              <w:jc w:val="center"/>
              <w:rPr>
                <w:sz w:val="26"/>
                <w:szCs w:val="26"/>
                <w:highlight w:val="yellow"/>
              </w:rPr>
            </w:pPr>
            <w:r w:rsidRPr="0041732A">
              <w:rPr>
                <w:rFonts w:ascii="Times New Roman" w:hAnsi="Times New Roman" w:cs="Times New Roman"/>
                <w:sz w:val="26"/>
                <w:szCs w:val="26"/>
              </w:rPr>
              <w:t>территориальный отдел «Верхняя Песочня»</w:t>
            </w:r>
          </w:p>
        </w:tc>
        <w:tc>
          <w:tcPr>
            <w:tcW w:w="709" w:type="dxa"/>
            <w:vMerge w:val="restart"/>
            <w:vAlign w:val="center"/>
          </w:tcPr>
          <w:p w:rsidR="0041732A" w:rsidRPr="00B01B8A" w:rsidRDefault="0041732A" w:rsidP="004173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2026-2031</w:t>
            </w:r>
          </w:p>
        </w:tc>
      </w:tr>
      <w:tr w:rsidR="0041732A" w:rsidRPr="00C32C62" w:rsidTr="00B01B8A">
        <w:tc>
          <w:tcPr>
            <w:tcW w:w="708" w:type="dxa"/>
          </w:tcPr>
          <w:p w:rsidR="0041732A" w:rsidRPr="0041732A" w:rsidRDefault="0041732A" w:rsidP="00441F1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32A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2978" w:type="dxa"/>
          </w:tcPr>
          <w:p w:rsidR="0041732A" w:rsidRDefault="0041732A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Реализация мероприятий направленных на укрепление пожарной безопасности </w:t>
            </w:r>
          </w:p>
        </w:tc>
        <w:tc>
          <w:tcPr>
            <w:tcW w:w="2126" w:type="dxa"/>
            <w:gridSpan w:val="3"/>
          </w:tcPr>
          <w:p w:rsidR="0041732A" w:rsidRPr="00C32C62" w:rsidRDefault="0041732A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Обеспечение необходимых условий для укрепления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пожарной безопасности, защиты жизни и здоровью населения</w:t>
            </w:r>
          </w:p>
        </w:tc>
        <w:tc>
          <w:tcPr>
            <w:tcW w:w="2268" w:type="dxa"/>
            <w:gridSpan w:val="3"/>
          </w:tcPr>
          <w:p w:rsidR="0041732A" w:rsidRPr="00C32C62" w:rsidRDefault="0041732A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Количество проведенных сходов, распространенной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наглядной агитации</w:t>
            </w:r>
          </w:p>
        </w:tc>
        <w:tc>
          <w:tcPr>
            <w:tcW w:w="2126" w:type="dxa"/>
            <w:gridSpan w:val="2"/>
            <w:vMerge/>
          </w:tcPr>
          <w:p w:rsidR="0041732A" w:rsidRPr="00183C8D" w:rsidRDefault="0041732A" w:rsidP="00441F1C">
            <w:pPr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41732A" w:rsidRDefault="0041732A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41F1C" w:rsidRPr="00C32C62" w:rsidTr="00B01B8A">
        <w:tc>
          <w:tcPr>
            <w:tcW w:w="10915" w:type="dxa"/>
            <w:gridSpan w:val="11"/>
          </w:tcPr>
          <w:p w:rsidR="00441F1C" w:rsidRPr="00EC1AF1" w:rsidRDefault="00441F1C" w:rsidP="00441F1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C1AF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Направление «Национальная экономика»</w:t>
            </w:r>
          </w:p>
        </w:tc>
      </w:tr>
      <w:tr w:rsidR="00441F1C" w:rsidRPr="00C32C62" w:rsidTr="00B01B8A">
        <w:tc>
          <w:tcPr>
            <w:tcW w:w="7938" w:type="dxa"/>
            <w:gridSpan w:val="7"/>
          </w:tcPr>
          <w:p w:rsidR="00441F1C" w:rsidRPr="00C32C62" w:rsidRDefault="00C73DE8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Комплекс про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ектных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мероприятий</w:t>
            </w:r>
          </w:p>
        </w:tc>
        <w:tc>
          <w:tcPr>
            <w:tcW w:w="2268" w:type="dxa"/>
            <w:gridSpan w:val="3"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441F1C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1732A" w:rsidRPr="00C32C62" w:rsidTr="00B01B8A">
        <w:tc>
          <w:tcPr>
            <w:tcW w:w="708" w:type="dxa"/>
          </w:tcPr>
          <w:p w:rsidR="0041732A" w:rsidRPr="0041732A" w:rsidRDefault="0041732A" w:rsidP="00441F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173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978" w:type="dxa"/>
          </w:tcPr>
          <w:p w:rsidR="0041732A" w:rsidRPr="00EA30C7" w:rsidRDefault="0041732A" w:rsidP="00441F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A30C7">
              <w:rPr>
                <w:rFonts w:ascii="Times New Roman" w:hAnsi="Times New Roman" w:cs="Times New Roman"/>
                <w:sz w:val="26"/>
                <w:szCs w:val="26"/>
              </w:rPr>
              <w:t>Структурный элемент «Ведомственный проект «Развитие инициативного бюджетирования в Калужской области»</w:t>
            </w:r>
          </w:p>
        </w:tc>
        <w:tc>
          <w:tcPr>
            <w:tcW w:w="2126" w:type="dxa"/>
            <w:gridSpan w:val="3"/>
          </w:tcPr>
          <w:p w:rsidR="0041732A" w:rsidRPr="00C32C62" w:rsidRDefault="0041732A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gridSpan w:val="2"/>
          </w:tcPr>
          <w:p w:rsidR="0041732A" w:rsidRPr="00C32C62" w:rsidRDefault="0041732A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vMerge w:val="restart"/>
            <w:vAlign w:val="center"/>
          </w:tcPr>
          <w:p w:rsidR="0041732A" w:rsidRPr="0041732A" w:rsidRDefault="0041732A" w:rsidP="0041732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32A">
              <w:rPr>
                <w:rFonts w:ascii="Times New Roman" w:hAnsi="Times New Roman" w:cs="Times New Roman"/>
                <w:sz w:val="26"/>
                <w:szCs w:val="26"/>
              </w:rPr>
              <w:t>территориальный отдел «Верхняя Песочня»</w:t>
            </w:r>
          </w:p>
        </w:tc>
        <w:tc>
          <w:tcPr>
            <w:tcW w:w="709" w:type="dxa"/>
            <w:vMerge w:val="restart"/>
            <w:vAlign w:val="center"/>
          </w:tcPr>
          <w:p w:rsidR="0041732A" w:rsidRPr="00B01B8A" w:rsidRDefault="0041732A" w:rsidP="004173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2026-2031</w:t>
            </w:r>
          </w:p>
        </w:tc>
      </w:tr>
      <w:tr w:rsidR="0041732A" w:rsidRPr="00C32C62" w:rsidTr="00B01B8A">
        <w:tc>
          <w:tcPr>
            <w:tcW w:w="708" w:type="dxa"/>
          </w:tcPr>
          <w:p w:rsidR="0041732A" w:rsidRPr="0041732A" w:rsidRDefault="0041732A" w:rsidP="001C7A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173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4.1</w:t>
            </w:r>
          </w:p>
        </w:tc>
        <w:tc>
          <w:tcPr>
            <w:tcW w:w="2978" w:type="dxa"/>
          </w:tcPr>
          <w:p w:rsidR="0041732A" w:rsidRDefault="0041732A" w:rsidP="001C7A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Реализация инициативных проектов</w:t>
            </w:r>
          </w:p>
        </w:tc>
        <w:tc>
          <w:tcPr>
            <w:tcW w:w="2126" w:type="dxa"/>
            <w:gridSpan w:val="3"/>
          </w:tcPr>
          <w:p w:rsidR="0041732A" w:rsidRPr="00C32C62" w:rsidRDefault="0041732A" w:rsidP="001C7A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Реализация проектов местных инициатив</w:t>
            </w:r>
          </w:p>
        </w:tc>
        <w:tc>
          <w:tcPr>
            <w:tcW w:w="2126" w:type="dxa"/>
            <w:gridSpan w:val="2"/>
          </w:tcPr>
          <w:p w:rsidR="0041732A" w:rsidRPr="00C32C62" w:rsidRDefault="0041732A" w:rsidP="001C7A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реализованных проектов</w:t>
            </w:r>
          </w:p>
        </w:tc>
        <w:tc>
          <w:tcPr>
            <w:tcW w:w="2268" w:type="dxa"/>
            <w:gridSpan w:val="3"/>
            <w:vMerge/>
          </w:tcPr>
          <w:p w:rsidR="0041732A" w:rsidRPr="00183C8D" w:rsidRDefault="0041732A" w:rsidP="001C7A86">
            <w:pPr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41732A" w:rsidRDefault="0041732A" w:rsidP="001C7A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73DE8" w:rsidRPr="00C32C62" w:rsidTr="00B01B8A">
        <w:tc>
          <w:tcPr>
            <w:tcW w:w="10915" w:type="dxa"/>
            <w:gridSpan w:val="11"/>
          </w:tcPr>
          <w:p w:rsidR="00C73DE8" w:rsidRPr="00811F0F" w:rsidRDefault="00C73DE8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11F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Комплекс процессных мероприятий</w:t>
            </w:r>
          </w:p>
        </w:tc>
      </w:tr>
      <w:tr w:rsidR="0041732A" w:rsidRPr="00C32C62" w:rsidTr="00B01B8A">
        <w:tc>
          <w:tcPr>
            <w:tcW w:w="708" w:type="dxa"/>
          </w:tcPr>
          <w:p w:rsidR="0041732A" w:rsidRPr="0041732A" w:rsidRDefault="0041732A" w:rsidP="00441F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173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2978" w:type="dxa"/>
          </w:tcPr>
          <w:p w:rsidR="0041732A" w:rsidRDefault="0041732A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 «Дорожная деятельность в отношении автомобильных дорог местного значения»</w:t>
            </w:r>
          </w:p>
        </w:tc>
        <w:tc>
          <w:tcPr>
            <w:tcW w:w="2126" w:type="dxa"/>
            <w:gridSpan w:val="3"/>
          </w:tcPr>
          <w:p w:rsidR="0041732A" w:rsidRPr="00811F0F" w:rsidRDefault="0041732A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gridSpan w:val="2"/>
          </w:tcPr>
          <w:p w:rsidR="0041732A" w:rsidRPr="00811F0F" w:rsidRDefault="0041732A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vMerge w:val="restart"/>
            <w:vAlign w:val="center"/>
          </w:tcPr>
          <w:p w:rsidR="0041732A" w:rsidRPr="0041732A" w:rsidRDefault="0041732A" w:rsidP="0041732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32A">
              <w:rPr>
                <w:rFonts w:ascii="Times New Roman" w:hAnsi="Times New Roman" w:cs="Times New Roman"/>
                <w:sz w:val="26"/>
                <w:szCs w:val="26"/>
              </w:rPr>
              <w:t>территориальный отдел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Верхня</w:t>
            </w:r>
            <w:r w:rsidRPr="0041732A">
              <w:rPr>
                <w:rFonts w:ascii="Times New Roman" w:hAnsi="Times New Roman" w:cs="Times New Roman"/>
                <w:sz w:val="26"/>
                <w:szCs w:val="26"/>
              </w:rPr>
              <w:t>я Песочня»</w:t>
            </w:r>
          </w:p>
        </w:tc>
        <w:tc>
          <w:tcPr>
            <w:tcW w:w="709" w:type="dxa"/>
            <w:vMerge w:val="restart"/>
            <w:vAlign w:val="center"/>
          </w:tcPr>
          <w:p w:rsidR="0041732A" w:rsidRPr="00B01B8A" w:rsidRDefault="0041732A" w:rsidP="004173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2026-2031</w:t>
            </w:r>
          </w:p>
        </w:tc>
      </w:tr>
      <w:tr w:rsidR="0041732A" w:rsidRPr="00C32C62" w:rsidTr="00B01B8A">
        <w:trPr>
          <w:trHeight w:val="2691"/>
        </w:trPr>
        <w:tc>
          <w:tcPr>
            <w:tcW w:w="708" w:type="dxa"/>
          </w:tcPr>
          <w:p w:rsidR="0041732A" w:rsidRPr="0041732A" w:rsidRDefault="0041732A" w:rsidP="00441F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173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5.1</w:t>
            </w:r>
          </w:p>
        </w:tc>
        <w:tc>
          <w:tcPr>
            <w:tcW w:w="2978" w:type="dxa"/>
          </w:tcPr>
          <w:p w:rsidR="0041732A" w:rsidRDefault="0041732A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2126" w:type="dxa"/>
            <w:gridSpan w:val="3"/>
          </w:tcPr>
          <w:p w:rsidR="0041732A" w:rsidRDefault="0041732A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Приведение сети автомобильных дорог общего пользования местного значения в соответствие с нормативными требованиями</w:t>
            </w:r>
          </w:p>
          <w:p w:rsidR="00C51801" w:rsidRPr="00C32C62" w:rsidRDefault="00C51801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gridSpan w:val="2"/>
          </w:tcPr>
          <w:p w:rsidR="0041732A" w:rsidRPr="00C32C62" w:rsidRDefault="0041732A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Доля отремонтированных дорог общего пользования местного значения</w:t>
            </w:r>
          </w:p>
        </w:tc>
        <w:tc>
          <w:tcPr>
            <w:tcW w:w="2268" w:type="dxa"/>
            <w:gridSpan w:val="3"/>
            <w:vMerge/>
          </w:tcPr>
          <w:p w:rsidR="0041732A" w:rsidRPr="00183C8D" w:rsidRDefault="0041732A" w:rsidP="00441F1C">
            <w:pPr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41732A" w:rsidRDefault="0041732A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A30C7" w:rsidRPr="00C32C62" w:rsidTr="00B01B8A">
        <w:trPr>
          <w:trHeight w:val="598"/>
        </w:trPr>
        <w:tc>
          <w:tcPr>
            <w:tcW w:w="708" w:type="dxa"/>
          </w:tcPr>
          <w:p w:rsidR="00EA30C7" w:rsidRPr="0041732A" w:rsidRDefault="00EA30C7" w:rsidP="00441F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2978" w:type="dxa"/>
          </w:tcPr>
          <w:p w:rsidR="00EA30C7" w:rsidRDefault="00EA30C7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 «Водное хозяйство»</w:t>
            </w:r>
          </w:p>
          <w:p w:rsidR="00C51801" w:rsidRDefault="00C51801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gridSpan w:val="3"/>
          </w:tcPr>
          <w:p w:rsidR="00EA30C7" w:rsidRDefault="00EA30C7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gridSpan w:val="2"/>
          </w:tcPr>
          <w:p w:rsidR="00EA30C7" w:rsidRDefault="00EA30C7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vMerge w:val="restart"/>
            <w:vAlign w:val="center"/>
          </w:tcPr>
          <w:p w:rsidR="00EA30C7" w:rsidRPr="00EA30C7" w:rsidRDefault="009D454F" w:rsidP="00EA30C7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EA30C7" w:rsidRPr="00EA30C7">
              <w:rPr>
                <w:rFonts w:ascii="Times New Roman" w:hAnsi="Times New Roman" w:cs="Times New Roman"/>
                <w:sz w:val="26"/>
                <w:szCs w:val="26"/>
              </w:rPr>
              <w:t>ерриториальный отдел «Верхняя Песочня»</w:t>
            </w:r>
          </w:p>
        </w:tc>
        <w:tc>
          <w:tcPr>
            <w:tcW w:w="709" w:type="dxa"/>
            <w:vMerge w:val="restart"/>
            <w:vAlign w:val="center"/>
          </w:tcPr>
          <w:p w:rsidR="00EA30C7" w:rsidRPr="00B01B8A" w:rsidRDefault="00EA30C7" w:rsidP="00EA30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2026-2031</w:t>
            </w:r>
          </w:p>
        </w:tc>
      </w:tr>
      <w:tr w:rsidR="00EA30C7" w:rsidRPr="00C32C62" w:rsidTr="00B01B8A">
        <w:trPr>
          <w:trHeight w:val="639"/>
        </w:trPr>
        <w:tc>
          <w:tcPr>
            <w:tcW w:w="708" w:type="dxa"/>
          </w:tcPr>
          <w:p w:rsidR="00EA30C7" w:rsidRDefault="00EA30C7" w:rsidP="00441F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6.1</w:t>
            </w:r>
          </w:p>
        </w:tc>
        <w:tc>
          <w:tcPr>
            <w:tcW w:w="2978" w:type="dxa"/>
          </w:tcPr>
          <w:p w:rsidR="00EA30C7" w:rsidRDefault="00EA30C7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Расходы на содержание ГТС</w:t>
            </w:r>
          </w:p>
          <w:p w:rsidR="00006667" w:rsidRDefault="00006667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006667" w:rsidRDefault="00006667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006667" w:rsidRDefault="00006667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006667" w:rsidRDefault="00006667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006667" w:rsidRDefault="00006667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006667" w:rsidRDefault="00006667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gridSpan w:val="3"/>
          </w:tcPr>
          <w:p w:rsidR="00EA30C7" w:rsidRDefault="00EA30C7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Приведение объектов ГТС в соответствие с нормативными требованиями</w:t>
            </w:r>
          </w:p>
          <w:p w:rsidR="00C51801" w:rsidRDefault="00C51801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51801" w:rsidRDefault="00C51801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gridSpan w:val="2"/>
          </w:tcPr>
          <w:p w:rsidR="00EA30C7" w:rsidRDefault="00EA30C7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vMerge/>
          </w:tcPr>
          <w:p w:rsidR="00EA30C7" w:rsidRPr="00183C8D" w:rsidRDefault="00EA30C7" w:rsidP="00441F1C">
            <w:pPr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EA30C7" w:rsidRDefault="00EA30C7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41F1C" w:rsidRPr="00C32C62" w:rsidTr="00B01B8A">
        <w:tc>
          <w:tcPr>
            <w:tcW w:w="10915" w:type="dxa"/>
            <w:gridSpan w:val="11"/>
          </w:tcPr>
          <w:p w:rsidR="00441F1C" w:rsidRPr="00777425" w:rsidRDefault="00441F1C" w:rsidP="00441F1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774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Направление «</w:t>
            </w:r>
            <w:proofErr w:type="spellStart"/>
            <w:r w:rsidRPr="007774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Жилищно</w:t>
            </w:r>
            <w:proofErr w:type="spellEnd"/>
            <w:r w:rsidRPr="007774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– коммунальное хозяйство»</w:t>
            </w:r>
          </w:p>
        </w:tc>
      </w:tr>
      <w:tr w:rsidR="00441F1C" w:rsidRPr="00C32C62" w:rsidTr="00B01B8A">
        <w:tc>
          <w:tcPr>
            <w:tcW w:w="8080" w:type="dxa"/>
            <w:gridSpan w:val="8"/>
          </w:tcPr>
          <w:p w:rsidR="00EA30C7" w:rsidRPr="00C32C62" w:rsidRDefault="00441F1C" w:rsidP="00C9070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Комплекс процессных мероприятий</w:t>
            </w:r>
          </w:p>
        </w:tc>
        <w:tc>
          <w:tcPr>
            <w:tcW w:w="2126" w:type="dxa"/>
            <w:gridSpan w:val="2"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441F1C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A30C7" w:rsidRPr="00C32C62" w:rsidTr="00B01B8A">
        <w:tc>
          <w:tcPr>
            <w:tcW w:w="708" w:type="dxa"/>
          </w:tcPr>
          <w:p w:rsidR="00EA30C7" w:rsidRPr="00EA30C7" w:rsidRDefault="00EA30C7" w:rsidP="00441F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30C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7.</w:t>
            </w:r>
          </w:p>
        </w:tc>
        <w:tc>
          <w:tcPr>
            <w:tcW w:w="2978" w:type="dxa"/>
          </w:tcPr>
          <w:p w:rsidR="00EA30C7" w:rsidRDefault="00EA30C7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 «Мероприятия по благоустройству подведомственных территорий»</w:t>
            </w:r>
          </w:p>
        </w:tc>
        <w:tc>
          <w:tcPr>
            <w:tcW w:w="1984" w:type="dxa"/>
            <w:gridSpan w:val="2"/>
          </w:tcPr>
          <w:p w:rsidR="00EA30C7" w:rsidRPr="00C32C62" w:rsidRDefault="00EA30C7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gridSpan w:val="4"/>
          </w:tcPr>
          <w:p w:rsidR="00EA30C7" w:rsidRPr="00C32C62" w:rsidRDefault="00EA30C7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 w:rsidR="00EA30C7" w:rsidRPr="00EA30C7" w:rsidRDefault="00EA30C7" w:rsidP="00EA30C7">
            <w:pPr>
              <w:jc w:val="center"/>
              <w:rPr>
                <w:sz w:val="26"/>
                <w:szCs w:val="26"/>
              </w:rPr>
            </w:pPr>
            <w:r w:rsidRPr="00EA30C7">
              <w:rPr>
                <w:rFonts w:ascii="Times New Roman" w:hAnsi="Times New Roman" w:cs="Times New Roman"/>
                <w:sz w:val="26"/>
                <w:szCs w:val="26"/>
              </w:rPr>
              <w:t>территориальный отдел «Верхняя Песочня»</w:t>
            </w:r>
          </w:p>
        </w:tc>
        <w:tc>
          <w:tcPr>
            <w:tcW w:w="709" w:type="dxa"/>
            <w:vMerge w:val="restart"/>
            <w:vAlign w:val="center"/>
          </w:tcPr>
          <w:p w:rsidR="00EA30C7" w:rsidRPr="00B01B8A" w:rsidRDefault="00EA30C7" w:rsidP="00EA30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2026-2031</w:t>
            </w:r>
          </w:p>
        </w:tc>
      </w:tr>
      <w:tr w:rsidR="00EA30C7" w:rsidRPr="00C32C62" w:rsidTr="00B01B8A">
        <w:tc>
          <w:tcPr>
            <w:tcW w:w="708" w:type="dxa"/>
          </w:tcPr>
          <w:p w:rsidR="00EA30C7" w:rsidRPr="00EA30C7" w:rsidRDefault="00EA30C7" w:rsidP="00441F1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0C7">
              <w:rPr>
                <w:rFonts w:ascii="Times New Roman" w:hAnsi="Times New Roman" w:cs="Times New Roman"/>
                <w:sz w:val="26"/>
                <w:szCs w:val="26"/>
              </w:rPr>
              <w:t>7.1</w:t>
            </w:r>
          </w:p>
        </w:tc>
        <w:tc>
          <w:tcPr>
            <w:tcW w:w="2978" w:type="dxa"/>
          </w:tcPr>
          <w:p w:rsidR="00EA30C7" w:rsidRPr="00DC58FC" w:rsidRDefault="00EA30C7" w:rsidP="00441F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C58FC">
              <w:rPr>
                <w:rFonts w:ascii="Times New Roman" w:hAnsi="Times New Roman" w:cs="Times New Roman"/>
                <w:sz w:val="26"/>
                <w:szCs w:val="26"/>
              </w:rPr>
              <w:t>Содержание и ремонт уличного освещения</w:t>
            </w:r>
          </w:p>
        </w:tc>
        <w:tc>
          <w:tcPr>
            <w:tcW w:w="1984" w:type="dxa"/>
            <w:gridSpan w:val="2"/>
            <w:vMerge w:val="restart"/>
          </w:tcPr>
          <w:p w:rsidR="00EA30C7" w:rsidRPr="00DC58FC" w:rsidRDefault="00EA30C7" w:rsidP="00441F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Создание комфортных условий проживания и отдыха населения</w:t>
            </w:r>
          </w:p>
        </w:tc>
        <w:tc>
          <w:tcPr>
            <w:tcW w:w="2410" w:type="dxa"/>
            <w:gridSpan w:val="4"/>
          </w:tcPr>
          <w:p w:rsidR="00EA30C7" w:rsidRPr="00C32C62" w:rsidRDefault="00EA30C7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отремонтирован</w:t>
            </w:r>
            <w:r w:rsidR="00C5180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фонарей</w:t>
            </w:r>
          </w:p>
        </w:tc>
        <w:tc>
          <w:tcPr>
            <w:tcW w:w="2126" w:type="dxa"/>
            <w:gridSpan w:val="2"/>
            <w:vMerge/>
          </w:tcPr>
          <w:p w:rsidR="00EA30C7" w:rsidRDefault="00EA30C7" w:rsidP="00441F1C"/>
        </w:tc>
        <w:tc>
          <w:tcPr>
            <w:tcW w:w="709" w:type="dxa"/>
            <w:vMerge/>
          </w:tcPr>
          <w:p w:rsidR="00EA30C7" w:rsidRDefault="00EA30C7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A30C7" w:rsidRPr="00C32C62" w:rsidTr="00B01B8A">
        <w:tc>
          <w:tcPr>
            <w:tcW w:w="708" w:type="dxa"/>
          </w:tcPr>
          <w:p w:rsidR="00EA30C7" w:rsidRPr="00EA30C7" w:rsidRDefault="00EA30C7" w:rsidP="00EA30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0C7">
              <w:rPr>
                <w:rFonts w:ascii="Times New Roman" w:hAnsi="Times New Roman" w:cs="Times New Roman"/>
                <w:sz w:val="26"/>
                <w:szCs w:val="26"/>
              </w:rPr>
              <w:t>7.2</w:t>
            </w:r>
          </w:p>
        </w:tc>
        <w:tc>
          <w:tcPr>
            <w:tcW w:w="2978" w:type="dxa"/>
          </w:tcPr>
          <w:p w:rsidR="00EA30C7" w:rsidRPr="00DC58FC" w:rsidRDefault="00EA30C7" w:rsidP="00441F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C58FC">
              <w:rPr>
                <w:rFonts w:ascii="Times New Roman" w:hAnsi="Times New Roman" w:cs="Times New Roman"/>
                <w:sz w:val="26"/>
                <w:szCs w:val="26"/>
              </w:rPr>
              <w:t>Содержание кладбищ, мест захоронений</w:t>
            </w:r>
          </w:p>
        </w:tc>
        <w:tc>
          <w:tcPr>
            <w:tcW w:w="1984" w:type="dxa"/>
            <w:gridSpan w:val="2"/>
            <w:vMerge/>
          </w:tcPr>
          <w:p w:rsidR="00EA30C7" w:rsidRPr="00C32C62" w:rsidRDefault="00EA30C7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gridSpan w:val="4"/>
            <w:vMerge w:val="restart"/>
          </w:tcPr>
          <w:p w:rsidR="00EA30C7" w:rsidRPr="00C32C62" w:rsidRDefault="00EA30C7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мероприятий по благоустройству территорий общего пользования</w:t>
            </w:r>
          </w:p>
        </w:tc>
        <w:tc>
          <w:tcPr>
            <w:tcW w:w="2126" w:type="dxa"/>
            <w:gridSpan w:val="2"/>
            <w:vMerge/>
          </w:tcPr>
          <w:p w:rsidR="00EA30C7" w:rsidRDefault="00EA30C7" w:rsidP="00441F1C"/>
        </w:tc>
        <w:tc>
          <w:tcPr>
            <w:tcW w:w="709" w:type="dxa"/>
            <w:vMerge/>
          </w:tcPr>
          <w:p w:rsidR="00EA30C7" w:rsidRDefault="00EA30C7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A30C7" w:rsidRPr="0092263B" w:rsidTr="00B01B8A">
        <w:tc>
          <w:tcPr>
            <w:tcW w:w="708" w:type="dxa"/>
          </w:tcPr>
          <w:p w:rsidR="00EA30C7" w:rsidRPr="00EA30C7" w:rsidRDefault="00EA30C7" w:rsidP="00441F1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0C7">
              <w:rPr>
                <w:rFonts w:ascii="Times New Roman" w:hAnsi="Times New Roman" w:cs="Times New Roman"/>
                <w:sz w:val="26"/>
                <w:szCs w:val="26"/>
              </w:rPr>
              <w:t>7.3</w:t>
            </w:r>
          </w:p>
        </w:tc>
        <w:tc>
          <w:tcPr>
            <w:tcW w:w="2978" w:type="dxa"/>
          </w:tcPr>
          <w:p w:rsidR="00EA30C7" w:rsidRPr="0092263B" w:rsidRDefault="00EA30C7" w:rsidP="00441F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Благоустройство территорий</w:t>
            </w:r>
          </w:p>
        </w:tc>
        <w:tc>
          <w:tcPr>
            <w:tcW w:w="1984" w:type="dxa"/>
            <w:gridSpan w:val="2"/>
            <w:vMerge/>
          </w:tcPr>
          <w:p w:rsidR="00EA30C7" w:rsidRPr="0092263B" w:rsidRDefault="00EA30C7" w:rsidP="00441F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gridSpan w:val="4"/>
            <w:vMerge/>
          </w:tcPr>
          <w:p w:rsidR="00EA30C7" w:rsidRPr="0092263B" w:rsidRDefault="00EA30C7" w:rsidP="00441F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gridSpan w:val="2"/>
            <w:vMerge/>
          </w:tcPr>
          <w:p w:rsidR="00EA30C7" w:rsidRDefault="00EA30C7" w:rsidP="00441F1C"/>
        </w:tc>
        <w:tc>
          <w:tcPr>
            <w:tcW w:w="709" w:type="dxa"/>
            <w:vMerge/>
          </w:tcPr>
          <w:p w:rsidR="00EA30C7" w:rsidRPr="0092263B" w:rsidRDefault="00EA30C7" w:rsidP="00441F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30C7" w:rsidRPr="0092263B" w:rsidTr="00B01B8A">
        <w:trPr>
          <w:trHeight w:val="1794"/>
        </w:trPr>
        <w:tc>
          <w:tcPr>
            <w:tcW w:w="708" w:type="dxa"/>
          </w:tcPr>
          <w:p w:rsidR="00EA30C7" w:rsidRPr="0092263B" w:rsidRDefault="00EA30C7" w:rsidP="00441F1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978" w:type="dxa"/>
          </w:tcPr>
          <w:p w:rsidR="00EA30C7" w:rsidRDefault="00EA30C7" w:rsidP="009D45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Структурный элемент «</w:t>
            </w:r>
            <w:r w:rsidRPr="00073523">
              <w:rPr>
                <w:rFonts w:ascii="Times New Roman" w:hAnsi="Times New Roman" w:cs="Times New Roman"/>
                <w:sz w:val="26"/>
                <w:szCs w:val="26"/>
              </w:rPr>
              <w:t>Мероприятия по содержанию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жилищного фонда и коммунального хозяйства»</w:t>
            </w:r>
          </w:p>
        </w:tc>
        <w:tc>
          <w:tcPr>
            <w:tcW w:w="1984" w:type="dxa"/>
            <w:gridSpan w:val="2"/>
          </w:tcPr>
          <w:p w:rsidR="00EA30C7" w:rsidRPr="0092263B" w:rsidRDefault="00EA30C7" w:rsidP="00441F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gridSpan w:val="4"/>
          </w:tcPr>
          <w:p w:rsidR="00EA30C7" w:rsidRPr="0092263B" w:rsidRDefault="00EA30C7" w:rsidP="00441F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 w:rsidR="00EA30C7" w:rsidRPr="00EA30C7" w:rsidRDefault="00EA30C7" w:rsidP="00C5180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0C7">
              <w:rPr>
                <w:rFonts w:ascii="Times New Roman" w:hAnsi="Times New Roman" w:cs="Times New Roman"/>
                <w:sz w:val="26"/>
                <w:szCs w:val="26"/>
              </w:rPr>
              <w:t>территориальный отдел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Верхняя</w:t>
            </w:r>
            <w:r w:rsidRPr="00EA30C7">
              <w:rPr>
                <w:rFonts w:ascii="Times New Roman" w:hAnsi="Times New Roman" w:cs="Times New Roman"/>
                <w:sz w:val="26"/>
                <w:szCs w:val="26"/>
              </w:rPr>
              <w:t xml:space="preserve"> Песочня»</w:t>
            </w:r>
          </w:p>
        </w:tc>
        <w:tc>
          <w:tcPr>
            <w:tcW w:w="709" w:type="dxa"/>
            <w:vMerge w:val="restart"/>
            <w:vAlign w:val="center"/>
          </w:tcPr>
          <w:p w:rsidR="00EA30C7" w:rsidRPr="00B01B8A" w:rsidRDefault="00EA30C7" w:rsidP="00C51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2026-2031</w:t>
            </w:r>
          </w:p>
        </w:tc>
      </w:tr>
      <w:tr w:rsidR="00EA30C7" w:rsidRPr="0092263B" w:rsidTr="00B01B8A">
        <w:trPr>
          <w:trHeight w:val="1794"/>
        </w:trPr>
        <w:tc>
          <w:tcPr>
            <w:tcW w:w="708" w:type="dxa"/>
          </w:tcPr>
          <w:p w:rsidR="00EA30C7" w:rsidRPr="00EA30C7" w:rsidRDefault="00EA30C7" w:rsidP="0035757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0C7">
              <w:rPr>
                <w:rFonts w:ascii="Times New Roman" w:hAnsi="Times New Roman" w:cs="Times New Roman"/>
                <w:sz w:val="26"/>
                <w:szCs w:val="26"/>
              </w:rPr>
              <w:t>8.1</w:t>
            </w:r>
          </w:p>
        </w:tc>
        <w:tc>
          <w:tcPr>
            <w:tcW w:w="2978" w:type="dxa"/>
          </w:tcPr>
          <w:p w:rsidR="00EA30C7" w:rsidRPr="00073523" w:rsidRDefault="00EA30C7" w:rsidP="003575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Содержание коммунального хозяйства</w:t>
            </w:r>
          </w:p>
        </w:tc>
        <w:tc>
          <w:tcPr>
            <w:tcW w:w="1984" w:type="dxa"/>
            <w:gridSpan w:val="2"/>
          </w:tcPr>
          <w:p w:rsidR="00EA30C7" w:rsidRDefault="00EA30C7" w:rsidP="003575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бесперебойной работы коммунальной инфраструктуры</w:t>
            </w:r>
          </w:p>
        </w:tc>
        <w:tc>
          <w:tcPr>
            <w:tcW w:w="2410" w:type="dxa"/>
            <w:gridSpan w:val="4"/>
          </w:tcPr>
          <w:p w:rsidR="00EA30C7" w:rsidRPr="0092263B" w:rsidRDefault="00EA30C7" w:rsidP="003575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gridSpan w:val="2"/>
            <w:vMerge/>
          </w:tcPr>
          <w:p w:rsidR="00EA30C7" w:rsidRDefault="00EA30C7" w:rsidP="00357578"/>
        </w:tc>
        <w:tc>
          <w:tcPr>
            <w:tcW w:w="709" w:type="dxa"/>
            <w:vMerge/>
          </w:tcPr>
          <w:p w:rsidR="00EA30C7" w:rsidRPr="0092263B" w:rsidRDefault="00EA30C7" w:rsidP="003575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33935" w:rsidRPr="00C32C62" w:rsidRDefault="00533935" w:rsidP="005339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--------------------------------</w:t>
      </w:r>
    </w:p>
    <w:p w:rsidR="00533935" w:rsidRPr="00E4739B" w:rsidRDefault="00533935" w:rsidP="005339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5" w:name="P361"/>
      <w:bookmarkEnd w:id="5"/>
      <w:r w:rsidRPr="00E4739B">
        <w:rPr>
          <w:rFonts w:ascii="Times New Roman" w:hAnsi="Times New Roman" w:cs="Times New Roman"/>
          <w:color w:val="000000" w:themeColor="text1"/>
          <w:sz w:val="20"/>
        </w:rPr>
        <w:t>&lt;*&gt; Задача структурного элемента муниципальной программы - итог деятельности, направленный на достижение изменений в социально-экономической сфере Кировского муниципального округа</w:t>
      </w:r>
      <w:r w:rsidR="002E39D5">
        <w:rPr>
          <w:rFonts w:ascii="Times New Roman" w:hAnsi="Times New Roman" w:cs="Times New Roman"/>
          <w:color w:val="000000" w:themeColor="text1"/>
          <w:sz w:val="20"/>
        </w:rPr>
        <w:t xml:space="preserve"> Калужской области</w:t>
      </w:r>
      <w:r w:rsidRPr="00E4739B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533935" w:rsidRPr="00C32C62" w:rsidRDefault="00533935" w:rsidP="005339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33935" w:rsidRPr="00C32C62" w:rsidRDefault="00533935" w:rsidP="005339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33935" w:rsidRDefault="00533935" w:rsidP="00533935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  <w:sectPr w:rsidR="00533935" w:rsidSect="00F46C65">
          <w:type w:val="continuous"/>
          <w:pgSz w:w="11905" w:h="16838"/>
          <w:pgMar w:top="1134" w:right="851" w:bottom="426" w:left="1701" w:header="0" w:footer="0" w:gutter="0"/>
          <w:cols w:space="720"/>
          <w:titlePg/>
          <w:docGrid w:linePitch="299"/>
        </w:sectPr>
      </w:pPr>
    </w:p>
    <w:p w:rsidR="00C32C62" w:rsidRPr="00C32C62" w:rsidRDefault="007D44B8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6" w:name="P374"/>
      <w:bookmarkEnd w:id="6"/>
      <w:r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3.2. </w:t>
      </w:r>
      <w:r w:rsidR="00C32C62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Финансовое обеспечение направления муниципальной программы</w:t>
      </w:r>
    </w:p>
    <w:p w:rsidR="0010421A" w:rsidRDefault="00525FF9" w:rsidP="00525FF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10421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Благоустройство и содержание территории территориального отдела </w:t>
      </w:r>
    </w:p>
    <w:p w:rsidR="00525FF9" w:rsidRPr="00C32C62" w:rsidRDefault="006D17DB" w:rsidP="00525FF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261F4C">
        <w:rPr>
          <w:rFonts w:ascii="Times New Roman" w:hAnsi="Times New Roman" w:cs="Times New Roman"/>
          <w:color w:val="000000" w:themeColor="text1"/>
          <w:sz w:val="26"/>
          <w:szCs w:val="26"/>
        </w:rPr>
        <w:t>Верхняя</w:t>
      </w:r>
      <w:r w:rsidR="0010421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Песочня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10421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0421A" w:rsidRPr="0007366C">
        <w:rPr>
          <w:rFonts w:ascii="Times New Roman" w:hAnsi="Times New Roman" w:cs="Times New Roman"/>
          <w:sz w:val="26"/>
        </w:rPr>
        <w:t>в Кировском муниципальном округе Калужской области</w:t>
      </w:r>
      <w:r w:rsidR="00525FF9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</w:p>
    <w:p w:rsidR="00C32C62" w:rsidRDefault="00C32C62" w:rsidP="0042038C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57"/>
        <w:gridCol w:w="1559"/>
        <w:gridCol w:w="1276"/>
        <w:gridCol w:w="1275"/>
        <w:gridCol w:w="1276"/>
        <w:gridCol w:w="1276"/>
        <w:gridCol w:w="1276"/>
        <w:gridCol w:w="1417"/>
      </w:tblGrid>
      <w:tr w:rsidR="00C32C62" w:rsidRPr="00C32C62" w:rsidTr="006940C4">
        <w:tc>
          <w:tcPr>
            <w:tcW w:w="4957" w:type="dxa"/>
            <w:vMerge w:val="restart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1559" w:type="dxa"/>
            <w:vMerge w:val="restart"/>
          </w:tcPr>
          <w:p w:rsidR="00C32C62" w:rsidRPr="00C32C62" w:rsidRDefault="00C32C62" w:rsidP="00DF1FC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 (руб.)</w:t>
            </w:r>
          </w:p>
        </w:tc>
        <w:tc>
          <w:tcPr>
            <w:tcW w:w="7796" w:type="dxa"/>
            <w:gridSpan w:val="6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том числе по годам реализации</w:t>
            </w:r>
          </w:p>
        </w:tc>
      </w:tr>
      <w:tr w:rsidR="00984872" w:rsidRPr="00C32C62" w:rsidTr="00036C69">
        <w:tc>
          <w:tcPr>
            <w:tcW w:w="4957" w:type="dxa"/>
            <w:vMerge/>
          </w:tcPr>
          <w:p w:rsidR="00984872" w:rsidRPr="00C32C62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984872" w:rsidRPr="00C32C62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984872" w:rsidRPr="000A2CE7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2CE7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275" w:type="dxa"/>
          </w:tcPr>
          <w:p w:rsidR="00984872" w:rsidRPr="000A2CE7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2CE7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276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2028</w:t>
            </w:r>
          </w:p>
        </w:tc>
        <w:tc>
          <w:tcPr>
            <w:tcW w:w="1276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2029</w:t>
            </w:r>
          </w:p>
        </w:tc>
        <w:tc>
          <w:tcPr>
            <w:tcW w:w="1276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2030</w:t>
            </w:r>
          </w:p>
        </w:tc>
        <w:tc>
          <w:tcPr>
            <w:tcW w:w="1417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2031</w:t>
            </w:r>
          </w:p>
        </w:tc>
      </w:tr>
      <w:tr w:rsidR="00984872" w:rsidRPr="00C32C62" w:rsidTr="00036C69">
        <w:tc>
          <w:tcPr>
            <w:tcW w:w="4957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984872" w:rsidRPr="000A2CE7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2CE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5" w:type="dxa"/>
          </w:tcPr>
          <w:p w:rsidR="00984872" w:rsidRPr="000A2CE7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2CE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276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276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17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</w:tr>
      <w:tr w:rsidR="00C32C62" w:rsidRPr="00C32C62" w:rsidTr="008A462B">
        <w:tc>
          <w:tcPr>
            <w:tcW w:w="14312" w:type="dxa"/>
            <w:gridSpan w:val="8"/>
          </w:tcPr>
          <w:p w:rsidR="00C32C62" w:rsidRPr="000A2CE7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2CE7">
              <w:rPr>
                <w:rFonts w:ascii="Times New Roman" w:hAnsi="Times New Roman" w:cs="Times New Roman"/>
                <w:b/>
                <w:sz w:val="26"/>
                <w:szCs w:val="26"/>
              </w:rPr>
              <w:t>Направление</w:t>
            </w:r>
            <w:r w:rsidR="006940C4" w:rsidRPr="000A2CE7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="004B32B5" w:rsidRPr="000A2CE7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984872" w:rsidRPr="000A2CE7">
              <w:rPr>
                <w:rFonts w:ascii="Times New Roman" w:hAnsi="Times New Roman" w:cs="Times New Roman"/>
                <w:b/>
                <w:sz w:val="26"/>
                <w:szCs w:val="26"/>
              </w:rPr>
              <w:t>Общегосударственные вопросы</w:t>
            </w:r>
            <w:r w:rsidR="004B32B5" w:rsidRPr="000A2CE7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</w:tr>
      <w:tr w:rsidR="008C576E" w:rsidRPr="00C32C62" w:rsidTr="002165FC">
        <w:tc>
          <w:tcPr>
            <w:tcW w:w="4957" w:type="dxa"/>
          </w:tcPr>
          <w:p w:rsidR="008C576E" w:rsidRPr="00D375A7" w:rsidRDefault="008C576E" w:rsidP="008C5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75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8C576E" w:rsidRPr="00D375A7" w:rsidRDefault="002165FC" w:rsidP="002165F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25 602 000</w:t>
            </w:r>
          </w:p>
        </w:tc>
        <w:tc>
          <w:tcPr>
            <w:tcW w:w="1276" w:type="dxa"/>
            <w:vAlign w:val="center"/>
          </w:tcPr>
          <w:p w:rsidR="008C576E" w:rsidRPr="000A2CE7" w:rsidRDefault="002165FC" w:rsidP="002165F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  <w:r w:rsidR="008C576E" w:rsidRPr="000A2CE7">
              <w:rPr>
                <w:rFonts w:ascii="Times New Roman" w:hAnsi="Times New Roman" w:cs="Times New Roman"/>
                <w:bCs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267</w:t>
            </w:r>
            <w:r w:rsidR="008C576E" w:rsidRPr="000A2CE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000</w:t>
            </w:r>
          </w:p>
        </w:tc>
        <w:tc>
          <w:tcPr>
            <w:tcW w:w="1275" w:type="dxa"/>
            <w:vAlign w:val="center"/>
          </w:tcPr>
          <w:p w:rsidR="008C576E" w:rsidRPr="002165FC" w:rsidRDefault="002165FC" w:rsidP="002165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65FC">
              <w:rPr>
                <w:rFonts w:ascii="Times New Roman" w:hAnsi="Times New Roman" w:cs="Times New Roman"/>
                <w:sz w:val="26"/>
                <w:szCs w:val="26"/>
              </w:rPr>
              <w:t>4 267 000</w:t>
            </w:r>
          </w:p>
        </w:tc>
        <w:tc>
          <w:tcPr>
            <w:tcW w:w="1276" w:type="dxa"/>
            <w:vAlign w:val="center"/>
          </w:tcPr>
          <w:p w:rsidR="008C576E" w:rsidRPr="002165FC" w:rsidRDefault="002165FC" w:rsidP="002165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65FC">
              <w:rPr>
                <w:rFonts w:ascii="Times New Roman" w:hAnsi="Times New Roman" w:cs="Times New Roman"/>
                <w:sz w:val="26"/>
                <w:szCs w:val="26"/>
              </w:rPr>
              <w:t>4 267 000</w:t>
            </w:r>
          </w:p>
        </w:tc>
        <w:tc>
          <w:tcPr>
            <w:tcW w:w="1276" w:type="dxa"/>
            <w:vAlign w:val="center"/>
          </w:tcPr>
          <w:p w:rsidR="008C576E" w:rsidRPr="002165FC" w:rsidRDefault="002165FC" w:rsidP="002165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65FC">
              <w:rPr>
                <w:rFonts w:ascii="Times New Roman" w:hAnsi="Times New Roman" w:cs="Times New Roman"/>
                <w:sz w:val="26"/>
                <w:szCs w:val="26"/>
              </w:rPr>
              <w:t>4 267 000</w:t>
            </w:r>
          </w:p>
        </w:tc>
        <w:tc>
          <w:tcPr>
            <w:tcW w:w="1276" w:type="dxa"/>
            <w:vAlign w:val="center"/>
          </w:tcPr>
          <w:p w:rsidR="008C576E" w:rsidRPr="002165FC" w:rsidRDefault="002165FC" w:rsidP="002165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65FC">
              <w:rPr>
                <w:rFonts w:ascii="Times New Roman" w:hAnsi="Times New Roman" w:cs="Times New Roman"/>
                <w:sz w:val="26"/>
                <w:szCs w:val="26"/>
              </w:rPr>
              <w:t>4 267 000</w:t>
            </w:r>
          </w:p>
        </w:tc>
        <w:tc>
          <w:tcPr>
            <w:tcW w:w="1417" w:type="dxa"/>
            <w:vAlign w:val="center"/>
          </w:tcPr>
          <w:p w:rsidR="008C576E" w:rsidRPr="002165FC" w:rsidRDefault="002165FC" w:rsidP="002165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65FC">
              <w:rPr>
                <w:rFonts w:ascii="Times New Roman" w:hAnsi="Times New Roman" w:cs="Times New Roman"/>
                <w:sz w:val="26"/>
                <w:szCs w:val="26"/>
              </w:rPr>
              <w:t>4 267 000</w:t>
            </w:r>
          </w:p>
        </w:tc>
      </w:tr>
      <w:tr w:rsidR="007D67A5" w:rsidRPr="00C32C62" w:rsidTr="002165FC">
        <w:tc>
          <w:tcPr>
            <w:tcW w:w="4957" w:type="dxa"/>
          </w:tcPr>
          <w:p w:rsidR="007D67A5" w:rsidRPr="00D375A7" w:rsidRDefault="007D67A5" w:rsidP="007D67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75A7">
              <w:rPr>
                <w:rFonts w:ascii="Times New Roman" w:hAnsi="Times New Roman" w:cs="Times New Roman"/>
                <w:sz w:val="24"/>
                <w:szCs w:val="24"/>
              </w:rPr>
              <w:t>В том числе по источникам финансирования:</w:t>
            </w:r>
          </w:p>
        </w:tc>
        <w:tc>
          <w:tcPr>
            <w:tcW w:w="1559" w:type="dxa"/>
            <w:vAlign w:val="center"/>
          </w:tcPr>
          <w:p w:rsidR="007D67A5" w:rsidRPr="00D375A7" w:rsidRDefault="007D67A5" w:rsidP="002165F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D67A5" w:rsidRPr="000A2CE7" w:rsidRDefault="007D67A5" w:rsidP="002165F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7D67A5" w:rsidRPr="002165FC" w:rsidRDefault="007D67A5" w:rsidP="002165F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D67A5" w:rsidRPr="002165FC" w:rsidRDefault="007D67A5" w:rsidP="002165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D67A5" w:rsidRPr="002165FC" w:rsidRDefault="007D67A5" w:rsidP="002165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D67A5" w:rsidRPr="002165FC" w:rsidRDefault="007D67A5" w:rsidP="002165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7D67A5" w:rsidRPr="002165FC" w:rsidRDefault="007D67A5" w:rsidP="002165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576E" w:rsidRPr="00C32C62" w:rsidTr="002165FC">
        <w:tc>
          <w:tcPr>
            <w:tcW w:w="4957" w:type="dxa"/>
          </w:tcPr>
          <w:p w:rsidR="008C576E" w:rsidRPr="00984872" w:rsidRDefault="008C576E" w:rsidP="008C576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бюджета Кировского муниципального округа</w:t>
            </w:r>
            <w:r w:rsidR="00A108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108F7" w:rsidRPr="00261F4C">
              <w:rPr>
                <w:rFonts w:ascii="Times New Roman" w:hAnsi="Times New Roman" w:cs="Times New Roman"/>
                <w:sz w:val="24"/>
                <w:szCs w:val="24"/>
              </w:rPr>
              <w:t>Калужской области</w:t>
            </w:r>
          </w:p>
        </w:tc>
        <w:tc>
          <w:tcPr>
            <w:tcW w:w="1559" w:type="dxa"/>
            <w:vAlign w:val="center"/>
          </w:tcPr>
          <w:p w:rsidR="008C576E" w:rsidRPr="00025A06" w:rsidRDefault="002165FC" w:rsidP="002165F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25 602 000</w:t>
            </w:r>
          </w:p>
        </w:tc>
        <w:tc>
          <w:tcPr>
            <w:tcW w:w="1276" w:type="dxa"/>
            <w:vAlign w:val="center"/>
          </w:tcPr>
          <w:p w:rsidR="008C576E" w:rsidRPr="00025A06" w:rsidRDefault="002165FC" w:rsidP="002165F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4 267 000</w:t>
            </w:r>
          </w:p>
        </w:tc>
        <w:tc>
          <w:tcPr>
            <w:tcW w:w="1275" w:type="dxa"/>
            <w:vAlign w:val="center"/>
          </w:tcPr>
          <w:p w:rsidR="008C576E" w:rsidRPr="002165FC" w:rsidRDefault="002165FC" w:rsidP="002165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4 267 000</w:t>
            </w:r>
          </w:p>
        </w:tc>
        <w:tc>
          <w:tcPr>
            <w:tcW w:w="1276" w:type="dxa"/>
            <w:vAlign w:val="center"/>
          </w:tcPr>
          <w:p w:rsidR="008C576E" w:rsidRPr="002165FC" w:rsidRDefault="002165FC" w:rsidP="002165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4 267 000</w:t>
            </w:r>
          </w:p>
        </w:tc>
        <w:tc>
          <w:tcPr>
            <w:tcW w:w="1276" w:type="dxa"/>
            <w:vAlign w:val="center"/>
          </w:tcPr>
          <w:p w:rsidR="008C576E" w:rsidRPr="002165FC" w:rsidRDefault="002165FC" w:rsidP="002165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4 267 000</w:t>
            </w:r>
          </w:p>
        </w:tc>
        <w:tc>
          <w:tcPr>
            <w:tcW w:w="1276" w:type="dxa"/>
            <w:vAlign w:val="center"/>
          </w:tcPr>
          <w:p w:rsidR="008C576E" w:rsidRPr="002165FC" w:rsidRDefault="002165FC" w:rsidP="002165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4 267 000</w:t>
            </w:r>
          </w:p>
        </w:tc>
        <w:tc>
          <w:tcPr>
            <w:tcW w:w="1417" w:type="dxa"/>
            <w:vAlign w:val="center"/>
          </w:tcPr>
          <w:p w:rsidR="008C576E" w:rsidRPr="002165FC" w:rsidRDefault="002165FC" w:rsidP="002165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4 267 000</w:t>
            </w:r>
          </w:p>
        </w:tc>
      </w:tr>
      <w:tr w:rsidR="007D67A5" w:rsidRPr="00C32C62" w:rsidTr="00036C69">
        <w:tc>
          <w:tcPr>
            <w:tcW w:w="4957" w:type="dxa"/>
          </w:tcPr>
          <w:p w:rsidR="007D67A5" w:rsidRPr="00984872" w:rsidRDefault="007D67A5" w:rsidP="007D67A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областного бюджета (при наличии)</w:t>
            </w:r>
          </w:p>
        </w:tc>
        <w:tc>
          <w:tcPr>
            <w:tcW w:w="1559" w:type="dxa"/>
          </w:tcPr>
          <w:p w:rsidR="007D67A5" w:rsidRPr="00025A06" w:rsidRDefault="007D67A5" w:rsidP="002165F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2165FC" w:rsidRDefault="007D67A5" w:rsidP="002165F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7D67A5" w:rsidRPr="002165FC" w:rsidRDefault="007D67A5" w:rsidP="002165F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2165FC" w:rsidRDefault="007D67A5" w:rsidP="002165F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2165FC" w:rsidRDefault="007D67A5" w:rsidP="002165F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2165FC" w:rsidRDefault="007D67A5" w:rsidP="002165F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7D67A5" w:rsidRPr="002165FC" w:rsidRDefault="007D67A5" w:rsidP="002165F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D67A5" w:rsidRPr="00C32C62" w:rsidTr="00036C69">
        <w:tc>
          <w:tcPr>
            <w:tcW w:w="4957" w:type="dxa"/>
          </w:tcPr>
          <w:p w:rsidR="007D67A5" w:rsidRPr="00984872" w:rsidRDefault="007D67A5" w:rsidP="007D67A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федерального бюджета (при наличии)</w:t>
            </w:r>
          </w:p>
        </w:tc>
        <w:tc>
          <w:tcPr>
            <w:tcW w:w="1559" w:type="dxa"/>
          </w:tcPr>
          <w:p w:rsidR="007D67A5" w:rsidRPr="00025A06" w:rsidRDefault="007D67A5" w:rsidP="002165F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2165FC" w:rsidRDefault="007D67A5" w:rsidP="002165F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7D67A5" w:rsidRPr="002165FC" w:rsidRDefault="007D67A5" w:rsidP="002165F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2165FC" w:rsidRDefault="007D67A5" w:rsidP="002165F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2165FC" w:rsidRDefault="007D67A5" w:rsidP="002165F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2165FC" w:rsidRDefault="007D67A5" w:rsidP="002165F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7D67A5" w:rsidRPr="002165FC" w:rsidRDefault="007D67A5" w:rsidP="002165F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D67A5" w:rsidRPr="00C32C62" w:rsidTr="00FE0703">
        <w:tc>
          <w:tcPr>
            <w:tcW w:w="14312" w:type="dxa"/>
            <w:gridSpan w:val="8"/>
          </w:tcPr>
          <w:p w:rsidR="007D67A5" w:rsidRDefault="007D67A5" w:rsidP="007D67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5A06">
              <w:rPr>
                <w:rFonts w:ascii="Times New Roman" w:hAnsi="Times New Roman" w:cs="Times New Roman"/>
                <w:b/>
                <w:sz w:val="26"/>
                <w:szCs w:val="26"/>
              </w:rPr>
              <w:t>Направление «Национальная безопасность и правоохранительная деятельность»</w:t>
            </w:r>
          </w:p>
          <w:p w:rsidR="00DF1FC6" w:rsidRPr="00025A06" w:rsidRDefault="00DF1FC6" w:rsidP="007D67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67A5" w:rsidRPr="00C32C62" w:rsidTr="002165FC">
        <w:tc>
          <w:tcPr>
            <w:tcW w:w="4957" w:type="dxa"/>
          </w:tcPr>
          <w:p w:rsidR="007D67A5" w:rsidRPr="00025A06" w:rsidRDefault="007D67A5" w:rsidP="007D67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5A0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7D67A5" w:rsidRPr="00025A06" w:rsidRDefault="002165FC" w:rsidP="002165F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1 470 000</w:t>
            </w:r>
          </w:p>
        </w:tc>
        <w:tc>
          <w:tcPr>
            <w:tcW w:w="1276" w:type="dxa"/>
            <w:vAlign w:val="center"/>
          </w:tcPr>
          <w:p w:rsidR="007D67A5" w:rsidRPr="00025A06" w:rsidRDefault="002165FC" w:rsidP="002165F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245 </w:t>
            </w:r>
            <w:r w:rsidR="007D67A5" w:rsidRPr="00025A06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</w:p>
        </w:tc>
        <w:tc>
          <w:tcPr>
            <w:tcW w:w="1275" w:type="dxa"/>
            <w:vAlign w:val="center"/>
          </w:tcPr>
          <w:p w:rsidR="007D67A5" w:rsidRPr="00025A06" w:rsidRDefault="002165FC" w:rsidP="002165FC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245</w:t>
            </w:r>
            <w:r w:rsidR="007D67A5" w:rsidRPr="00025A06">
              <w:rPr>
                <w:rFonts w:ascii="Times New Roman" w:hAnsi="Times New Roman" w:cs="Times New Roman"/>
                <w:sz w:val="26"/>
                <w:szCs w:val="26"/>
              </w:rPr>
              <w:t xml:space="preserve"> 000</w:t>
            </w:r>
          </w:p>
        </w:tc>
        <w:tc>
          <w:tcPr>
            <w:tcW w:w="1276" w:type="dxa"/>
            <w:vAlign w:val="center"/>
          </w:tcPr>
          <w:p w:rsidR="007D67A5" w:rsidRPr="002165FC" w:rsidRDefault="002165FC" w:rsidP="002165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65FC">
              <w:rPr>
                <w:rFonts w:ascii="Times New Roman" w:hAnsi="Times New Roman" w:cs="Times New Roman"/>
                <w:sz w:val="26"/>
                <w:szCs w:val="26"/>
              </w:rPr>
              <w:t>245 000</w:t>
            </w:r>
          </w:p>
        </w:tc>
        <w:tc>
          <w:tcPr>
            <w:tcW w:w="1276" w:type="dxa"/>
            <w:vAlign w:val="center"/>
          </w:tcPr>
          <w:p w:rsidR="007D67A5" w:rsidRPr="002165FC" w:rsidRDefault="002165FC" w:rsidP="002165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65FC">
              <w:rPr>
                <w:rFonts w:ascii="Times New Roman" w:hAnsi="Times New Roman" w:cs="Times New Roman"/>
                <w:sz w:val="26"/>
                <w:szCs w:val="26"/>
              </w:rPr>
              <w:t>245 000</w:t>
            </w:r>
          </w:p>
        </w:tc>
        <w:tc>
          <w:tcPr>
            <w:tcW w:w="1276" w:type="dxa"/>
            <w:vAlign w:val="center"/>
          </w:tcPr>
          <w:p w:rsidR="007D67A5" w:rsidRPr="002165FC" w:rsidRDefault="002165FC" w:rsidP="002165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65FC">
              <w:rPr>
                <w:rFonts w:ascii="Times New Roman" w:hAnsi="Times New Roman" w:cs="Times New Roman"/>
                <w:sz w:val="26"/>
                <w:szCs w:val="26"/>
              </w:rPr>
              <w:t>245 000</w:t>
            </w:r>
          </w:p>
        </w:tc>
        <w:tc>
          <w:tcPr>
            <w:tcW w:w="1417" w:type="dxa"/>
            <w:vAlign w:val="center"/>
          </w:tcPr>
          <w:p w:rsidR="007D67A5" w:rsidRPr="002165FC" w:rsidRDefault="002165FC" w:rsidP="002165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65FC">
              <w:rPr>
                <w:rFonts w:ascii="Times New Roman" w:hAnsi="Times New Roman" w:cs="Times New Roman"/>
                <w:sz w:val="26"/>
                <w:szCs w:val="26"/>
              </w:rPr>
              <w:t>245 000</w:t>
            </w:r>
          </w:p>
        </w:tc>
      </w:tr>
      <w:tr w:rsidR="007D67A5" w:rsidRPr="00C32C62" w:rsidTr="002165FC">
        <w:tc>
          <w:tcPr>
            <w:tcW w:w="4957" w:type="dxa"/>
          </w:tcPr>
          <w:p w:rsidR="007D67A5" w:rsidRPr="00025A06" w:rsidRDefault="007D67A5" w:rsidP="007D67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5A06">
              <w:rPr>
                <w:rFonts w:ascii="Times New Roman" w:hAnsi="Times New Roman" w:cs="Times New Roman"/>
                <w:sz w:val="24"/>
                <w:szCs w:val="24"/>
              </w:rPr>
              <w:t>В том числе по источникам финансирования:</w:t>
            </w:r>
          </w:p>
        </w:tc>
        <w:tc>
          <w:tcPr>
            <w:tcW w:w="1559" w:type="dxa"/>
            <w:vAlign w:val="center"/>
          </w:tcPr>
          <w:p w:rsidR="007D67A5" w:rsidRPr="00025A06" w:rsidRDefault="007D67A5" w:rsidP="002165F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D67A5" w:rsidRPr="00025A06" w:rsidRDefault="007D67A5" w:rsidP="002165F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7D67A5" w:rsidRPr="00025A06" w:rsidRDefault="007D67A5" w:rsidP="002165F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D67A5" w:rsidRPr="002165FC" w:rsidRDefault="007D67A5" w:rsidP="002165F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D67A5" w:rsidRPr="002165FC" w:rsidRDefault="007D67A5" w:rsidP="002165F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D67A5" w:rsidRPr="002165FC" w:rsidRDefault="007D67A5" w:rsidP="002165F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7D67A5" w:rsidRPr="002165FC" w:rsidRDefault="007D67A5" w:rsidP="002165F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D67A5" w:rsidRPr="00C32C62" w:rsidTr="002165FC">
        <w:tc>
          <w:tcPr>
            <w:tcW w:w="4957" w:type="dxa"/>
          </w:tcPr>
          <w:p w:rsidR="007D67A5" w:rsidRPr="00025A06" w:rsidRDefault="007D67A5" w:rsidP="007D67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5A06">
              <w:rPr>
                <w:rFonts w:ascii="Times New Roman" w:hAnsi="Times New Roman" w:cs="Times New Roman"/>
                <w:sz w:val="24"/>
                <w:szCs w:val="24"/>
              </w:rPr>
              <w:t>средства бюджета Кировского муниципального округа</w:t>
            </w:r>
            <w:r w:rsidR="00A108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08F7" w:rsidRPr="002165FC">
              <w:rPr>
                <w:rFonts w:ascii="Times New Roman" w:hAnsi="Times New Roman" w:cs="Times New Roman"/>
                <w:sz w:val="24"/>
                <w:szCs w:val="24"/>
              </w:rPr>
              <w:t>Калужской области</w:t>
            </w:r>
          </w:p>
        </w:tc>
        <w:tc>
          <w:tcPr>
            <w:tcW w:w="1559" w:type="dxa"/>
            <w:vAlign w:val="center"/>
          </w:tcPr>
          <w:p w:rsidR="007D67A5" w:rsidRPr="00025A06" w:rsidRDefault="002165FC" w:rsidP="002165F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1 470 000</w:t>
            </w:r>
          </w:p>
        </w:tc>
        <w:tc>
          <w:tcPr>
            <w:tcW w:w="1276" w:type="dxa"/>
            <w:vAlign w:val="center"/>
          </w:tcPr>
          <w:p w:rsidR="007D67A5" w:rsidRPr="00025A06" w:rsidRDefault="002165FC" w:rsidP="002165F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245 000</w:t>
            </w:r>
          </w:p>
        </w:tc>
        <w:tc>
          <w:tcPr>
            <w:tcW w:w="1275" w:type="dxa"/>
            <w:vAlign w:val="center"/>
          </w:tcPr>
          <w:p w:rsidR="007D67A5" w:rsidRPr="00025A06" w:rsidRDefault="002165FC" w:rsidP="002165F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245 000</w:t>
            </w:r>
          </w:p>
        </w:tc>
        <w:tc>
          <w:tcPr>
            <w:tcW w:w="1276" w:type="dxa"/>
            <w:vAlign w:val="center"/>
          </w:tcPr>
          <w:p w:rsidR="007D67A5" w:rsidRPr="002165FC" w:rsidRDefault="002165FC" w:rsidP="002165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245 000</w:t>
            </w:r>
          </w:p>
        </w:tc>
        <w:tc>
          <w:tcPr>
            <w:tcW w:w="1276" w:type="dxa"/>
            <w:vAlign w:val="center"/>
          </w:tcPr>
          <w:p w:rsidR="007D67A5" w:rsidRPr="002165FC" w:rsidRDefault="002165FC" w:rsidP="002165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245 000</w:t>
            </w:r>
          </w:p>
        </w:tc>
        <w:tc>
          <w:tcPr>
            <w:tcW w:w="1276" w:type="dxa"/>
            <w:vAlign w:val="center"/>
          </w:tcPr>
          <w:p w:rsidR="007D67A5" w:rsidRPr="002165FC" w:rsidRDefault="002165FC" w:rsidP="002165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245 000</w:t>
            </w:r>
          </w:p>
        </w:tc>
        <w:tc>
          <w:tcPr>
            <w:tcW w:w="1417" w:type="dxa"/>
            <w:vAlign w:val="center"/>
          </w:tcPr>
          <w:p w:rsidR="007D67A5" w:rsidRPr="002165FC" w:rsidRDefault="002165FC" w:rsidP="002165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245 000</w:t>
            </w:r>
          </w:p>
        </w:tc>
      </w:tr>
      <w:tr w:rsidR="007D67A5" w:rsidRPr="00C32C62" w:rsidTr="002165FC">
        <w:tc>
          <w:tcPr>
            <w:tcW w:w="4957" w:type="dxa"/>
          </w:tcPr>
          <w:p w:rsidR="007D67A5" w:rsidRPr="00025A06" w:rsidRDefault="007D67A5" w:rsidP="007D67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5A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областного бюджета (при наличии)</w:t>
            </w:r>
          </w:p>
        </w:tc>
        <w:tc>
          <w:tcPr>
            <w:tcW w:w="1559" w:type="dxa"/>
            <w:vAlign w:val="center"/>
          </w:tcPr>
          <w:p w:rsidR="007D67A5" w:rsidRPr="00025A06" w:rsidRDefault="007D67A5" w:rsidP="002165F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D67A5" w:rsidRPr="00025A06" w:rsidRDefault="007D67A5" w:rsidP="002165F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7D67A5" w:rsidRPr="00025A06" w:rsidRDefault="007D67A5" w:rsidP="002165F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D67A5" w:rsidRPr="000A2CE7" w:rsidRDefault="007D67A5" w:rsidP="002165F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D67A5" w:rsidRPr="000A2CE7" w:rsidRDefault="007D67A5" w:rsidP="002165F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D67A5" w:rsidRPr="000A2CE7" w:rsidRDefault="007D67A5" w:rsidP="002165F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7D67A5" w:rsidRPr="000A2CE7" w:rsidRDefault="007D67A5" w:rsidP="002165F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D67A5" w:rsidRPr="00C32C62" w:rsidTr="002165FC">
        <w:tc>
          <w:tcPr>
            <w:tcW w:w="4957" w:type="dxa"/>
          </w:tcPr>
          <w:p w:rsidR="007D67A5" w:rsidRPr="00984872" w:rsidRDefault="007D67A5" w:rsidP="007D67A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федерального бюджета (при наличии)</w:t>
            </w:r>
          </w:p>
        </w:tc>
        <w:tc>
          <w:tcPr>
            <w:tcW w:w="1559" w:type="dxa"/>
            <w:vAlign w:val="center"/>
          </w:tcPr>
          <w:p w:rsidR="007D67A5" w:rsidRPr="002165FC" w:rsidRDefault="007D67A5" w:rsidP="002165F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D67A5" w:rsidRPr="002165FC" w:rsidRDefault="007D67A5" w:rsidP="002165F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7D67A5" w:rsidRPr="002165FC" w:rsidRDefault="007D67A5" w:rsidP="002165F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D67A5" w:rsidRPr="002165FC" w:rsidRDefault="007D67A5" w:rsidP="002165F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D67A5" w:rsidRPr="002165FC" w:rsidRDefault="007D67A5" w:rsidP="002165F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D67A5" w:rsidRPr="002165FC" w:rsidRDefault="007D67A5" w:rsidP="002165F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7D67A5" w:rsidRPr="002165FC" w:rsidRDefault="007D67A5" w:rsidP="002165F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67A5" w:rsidRPr="00C32C62" w:rsidTr="00FE0703">
        <w:tc>
          <w:tcPr>
            <w:tcW w:w="14312" w:type="dxa"/>
            <w:gridSpan w:val="8"/>
          </w:tcPr>
          <w:p w:rsidR="007D67A5" w:rsidRPr="00025A06" w:rsidRDefault="007D67A5" w:rsidP="007D67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A06">
              <w:rPr>
                <w:rFonts w:ascii="Times New Roman" w:hAnsi="Times New Roman" w:cs="Times New Roman"/>
                <w:b/>
                <w:sz w:val="26"/>
                <w:szCs w:val="26"/>
              </w:rPr>
              <w:t>Направление «Национальная экономика»</w:t>
            </w:r>
          </w:p>
        </w:tc>
      </w:tr>
      <w:tr w:rsidR="00C067F0" w:rsidRPr="00C32C62" w:rsidTr="00C067F0">
        <w:tc>
          <w:tcPr>
            <w:tcW w:w="4957" w:type="dxa"/>
          </w:tcPr>
          <w:p w:rsidR="00C067F0" w:rsidRPr="00025A06" w:rsidRDefault="00C067F0" w:rsidP="007D67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5A0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C067F0" w:rsidRPr="00C067F0" w:rsidRDefault="00C067F0" w:rsidP="00C067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3 870 000</w:t>
            </w:r>
          </w:p>
        </w:tc>
        <w:tc>
          <w:tcPr>
            <w:tcW w:w="1276" w:type="dxa"/>
            <w:vAlign w:val="center"/>
          </w:tcPr>
          <w:p w:rsidR="00C067F0" w:rsidRPr="00025A06" w:rsidRDefault="00C067F0" w:rsidP="002165F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770 000</w:t>
            </w:r>
          </w:p>
        </w:tc>
        <w:tc>
          <w:tcPr>
            <w:tcW w:w="1275" w:type="dxa"/>
            <w:vAlign w:val="center"/>
          </w:tcPr>
          <w:p w:rsidR="00C067F0" w:rsidRPr="00025A06" w:rsidRDefault="00C067F0" w:rsidP="002165F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620 000</w:t>
            </w:r>
          </w:p>
        </w:tc>
        <w:tc>
          <w:tcPr>
            <w:tcW w:w="1276" w:type="dxa"/>
            <w:vAlign w:val="center"/>
          </w:tcPr>
          <w:p w:rsidR="00C067F0" w:rsidRDefault="00C067F0" w:rsidP="00C067F0">
            <w:pPr>
              <w:jc w:val="center"/>
            </w:pPr>
            <w:r w:rsidRPr="00A31550">
              <w:rPr>
                <w:rFonts w:ascii="Times New Roman" w:hAnsi="Times New Roman" w:cs="Times New Roman"/>
                <w:sz w:val="26"/>
                <w:szCs w:val="26"/>
              </w:rPr>
              <w:t>620 000</w:t>
            </w:r>
          </w:p>
        </w:tc>
        <w:tc>
          <w:tcPr>
            <w:tcW w:w="1276" w:type="dxa"/>
            <w:vAlign w:val="center"/>
          </w:tcPr>
          <w:p w:rsidR="00C067F0" w:rsidRDefault="00C067F0" w:rsidP="00C067F0">
            <w:pPr>
              <w:jc w:val="center"/>
            </w:pPr>
            <w:r w:rsidRPr="00A31550">
              <w:rPr>
                <w:rFonts w:ascii="Times New Roman" w:hAnsi="Times New Roman" w:cs="Times New Roman"/>
                <w:sz w:val="26"/>
                <w:szCs w:val="26"/>
              </w:rPr>
              <w:t>620 000</w:t>
            </w:r>
          </w:p>
        </w:tc>
        <w:tc>
          <w:tcPr>
            <w:tcW w:w="1276" w:type="dxa"/>
            <w:vAlign w:val="center"/>
          </w:tcPr>
          <w:p w:rsidR="00C067F0" w:rsidRDefault="00C067F0" w:rsidP="00C067F0">
            <w:pPr>
              <w:jc w:val="center"/>
            </w:pPr>
            <w:r w:rsidRPr="00A31550">
              <w:rPr>
                <w:rFonts w:ascii="Times New Roman" w:hAnsi="Times New Roman" w:cs="Times New Roman"/>
                <w:sz w:val="26"/>
                <w:szCs w:val="26"/>
              </w:rPr>
              <w:t>620 000</w:t>
            </w:r>
          </w:p>
        </w:tc>
        <w:tc>
          <w:tcPr>
            <w:tcW w:w="1417" w:type="dxa"/>
            <w:vAlign w:val="center"/>
          </w:tcPr>
          <w:p w:rsidR="00C067F0" w:rsidRDefault="00C067F0" w:rsidP="00C067F0">
            <w:pPr>
              <w:jc w:val="center"/>
            </w:pPr>
            <w:r w:rsidRPr="00A31550">
              <w:rPr>
                <w:rFonts w:ascii="Times New Roman" w:hAnsi="Times New Roman" w:cs="Times New Roman"/>
                <w:sz w:val="26"/>
                <w:szCs w:val="26"/>
              </w:rPr>
              <w:t>620 000</w:t>
            </w:r>
          </w:p>
        </w:tc>
      </w:tr>
      <w:tr w:rsidR="007D67A5" w:rsidRPr="00C32C62" w:rsidTr="00C067F0">
        <w:tc>
          <w:tcPr>
            <w:tcW w:w="4957" w:type="dxa"/>
          </w:tcPr>
          <w:p w:rsidR="007D67A5" w:rsidRPr="00025A06" w:rsidRDefault="007D67A5" w:rsidP="007D67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5A06">
              <w:rPr>
                <w:rFonts w:ascii="Times New Roman" w:hAnsi="Times New Roman" w:cs="Times New Roman"/>
                <w:sz w:val="24"/>
                <w:szCs w:val="24"/>
              </w:rPr>
              <w:t>В том числе по источникам финансирования:</w:t>
            </w:r>
          </w:p>
        </w:tc>
        <w:tc>
          <w:tcPr>
            <w:tcW w:w="1559" w:type="dxa"/>
            <w:vAlign w:val="center"/>
          </w:tcPr>
          <w:p w:rsidR="007D67A5" w:rsidRPr="00C067F0" w:rsidRDefault="007D67A5" w:rsidP="00C067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D67A5" w:rsidRPr="00025A06" w:rsidRDefault="007D67A5" w:rsidP="002165F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7D67A5" w:rsidRPr="00025A06" w:rsidRDefault="007D67A5" w:rsidP="002165F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D67A5" w:rsidRPr="00025A06" w:rsidRDefault="007D67A5" w:rsidP="002165F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D67A5" w:rsidRPr="00025A06" w:rsidRDefault="007D67A5" w:rsidP="002165F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D67A5" w:rsidRPr="00025A06" w:rsidRDefault="007D67A5" w:rsidP="002165F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7D67A5" w:rsidRPr="00025A06" w:rsidRDefault="007D67A5" w:rsidP="002165F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67F0" w:rsidRPr="00C32C62" w:rsidTr="00C067F0">
        <w:tc>
          <w:tcPr>
            <w:tcW w:w="4957" w:type="dxa"/>
          </w:tcPr>
          <w:p w:rsidR="00C067F0" w:rsidRPr="00025A06" w:rsidRDefault="00C067F0" w:rsidP="007D67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5A06">
              <w:rPr>
                <w:rFonts w:ascii="Times New Roman" w:hAnsi="Times New Roman" w:cs="Times New Roman"/>
                <w:sz w:val="24"/>
                <w:szCs w:val="24"/>
              </w:rPr>
              <w:t>средства бюджета Кировского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67F0">
              <w:rPr>
                <w:rFonts w:ascii="Times New Roman" w:hAnsi="Times New Roman" w:cs="Times New Roman"/>
                <w:sz w:val="24"/>
                <w:szCs w:val="24"/>
              </w:rPr>
              <w:t>Калужской области</w:t>
            </w:r>
          </w:p>
        </w:tc>
        <w:tc>
          <w:tcPr>
            <w:tcW w:w="1559" w:type="dxa"/>
            <w:vAlign w:val="center"/>
          </w:tcPr>
          <w:p w:rsidR="00C067F0" w:rsidRPr="00C067F0" w:rsidRDefault="00C067F0" w:rsidP="00C067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3 870 000</w:t>
            </w:r>
          </w:p>
        </w:tc>
        <w:tc>
          <w:tcPr>
            <w:tcW w:w="1276" w:type="dxa"/>
            <w:vAlign w:val="center"/>
          </w:tcPr>
          <w:p w:rsidR="00C067F0" w:rsidRPr="00025A06" w:rsidRDefault="00C067F0" w:rsidP="00C067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770 000</w:t>
            </w:r>
          </w:p>
        </w:tc>
        <w:tc>
          <w:tcPr>
            <w:tcW w:w="1275" w:type="dxa"/>
            <w:vAlign w:val="center"/>
          </w:tcPr>
          <w:p w:rsidR="00C067F0" w:rsidRDefault="00C067F0" w:rsidP="00C067F0">
            <w:pPr>
              <w:jc w:val="center"/>
            </w:pPr>
            <w:r w:rsidRPr="004E7D24">
              <w:rPr>
                <w:rFonts w:ascii="Times New Roman" w:hAnsi="Times New Roman" w:cs="Times New Roman"/>
                <w:sz w:val="26"/>
                <w:szCs w:val="26"/>
              </w:rPr>
              <w:t>620 000</w:t>
            </w:r>
          </w:p>
        </w:tc>
        <w:tc>
          <w:tcPr>
            <w:tcW w:w="1276" w:type="dxa"/>
            <w:vAlign w:val="center"/>
          </w:tcPr>
          <w:p w:rsidR="00C067F0" w:rsidRDefault="00C067F0" w:rsidP="00C067F0">
            <w:pPr>
              <w:jc w:val="center"/>
            </w:pPr>
            <w:r w:rsidRPr="004E7D24">
              <w:rPr>
                <w:rFonts w:ascii="Times New Roman" w:hAnsi="Times New Roman" w:cs="Times New Roman"/>
                <w:sz w:val="26"/>
                <w:szCs w:val="26"/>
              </w:rPr>
              <w:t>620 000</w:t>
            </w:r>
          </w:p>
        </w:tc>
        <w:tc>
          <w:tcPr>
            <w:tcW w:w="1276" w:type="dxa"/>
            <w:vAlign w:val="center"/>
          </w:tcPr>
          <w:p w:rsidR="00C067F0" w:rsidRDefault="00C067F0" w:rsidP="00C067F0">
            <w:pPr>
              <w:jc w:val="center"/>
            </w:pPr>
            <w:r w:rsidRPr="004E7D24">
              <w:rPr>
                <w:rFonts w:ascii="Times New Roman" w:hAnsi="Times New Roman" w:cs="Times New Roman"/>
                <w:sz w:val="26"/>
                <w:szCs w:val="26"/>
              </w:rPr>
              <w:t>620 000</w:t>
            </w:r>
          </w:p>
        </w:tc>
        <w:tc>
          <w:tcPr>
            <w:tcW w:w="1276" w:type="dxa"/>
            <w:vAlign w:val="center"/>
          </w:tcPr>
          <w:p w:rsidR="00C067F0" w:rsidRDefault="00C067F0" w:rsidP="00C067F0">
            <w:pPr>
              <w:jc w:val="center"/>
            </w:pPr>
            <w:r w:rsidRPr="004E7D24">
              <w:rPr>
                <w:rFonts w:ascii="Times New Roman" w:hAnsi="Times New Roman" w:cs="Times New Roman"/>
                <w:sz w:val="26"/>
                <w:szCs w:val="26"/>
              </w:rPr>
              <w:t>620 000</w:t>
            </w:r>
          </w:p>
        </w:tc>
        <w:tc>
          <w:tcPr>
            <w:tcW w:w="1417" w:type="dxa"/>
            <w:vAlign w:val="center"/>
          </w:tcPr>
          <w:p w:rsidR="00C067F0" w:rsidRDefault="00C067F0" w:rsidP="00C067F0">
            <w:pPr>
              <w:jc w:val="center"/>
            </w:pPr>
            <w:r w:rsidRPr="004E7D24">
              <w:rPr>
                <w:rFonts w:ascii="Times New Roman" w:hAnsi="Times New Roman" w:cs="Times New Roman"/>
                <w:sz w:val="26"/>
                <w:szCs w:val="26"/>
              </w:rPr>
              <w:t>620 000</w:t>
            </w:r>
          </w:p>
        </w:tc>
      </w:tr>
      <w:tr w:rsidR="007D67A5" w:rsidRPr="00C32C62" w:rsidTr="00C067F0">
        <w:tc>
          <w:tcPr>
            <w:tcW w:w="4957" w:type="dxa"/>
          </w:tcPr>
          <w:p w:rsidR="007D67A5" w:rsidRPr="00984872" w:rsidRDefault="007D67A5" w:rsidP="007D67A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областного бюджета (при наличии)</w:t>
            </w:r>
          </w:p>
        </w:tc>
        <w:tc>
          <w:tcPr>
            <w:tcW w:w="1559" w:type="dxa"/>
            <w:vAlign w:val="center"/>
          </w:tcPr>
          <w:p w:rsidR="007D67A5" w:rsidRPr="00C067F0" w:rsidRDefault="007D67A5" w:rsidP="00C067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D67A5" w:rsidRPr="00C067F0" w:rsidRDefault="007D67A5" w:rsidP="002165F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7D67A5" w:rsidRPr="000A2CE7" w:rsidRDefault="007D67A5" w:rsidP="002165F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D67A5" w:rsidRPr="00C32C62" w:rsidRDefault="007D67A5" w:rsidP="002165F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D67A5" w:rsidRPr="00C32C62" w:rsidRDefault="007D67A5" w:rsidP="002165F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D67A5" w:rsidRPr="00C32C62" w:rsidRDefault="007D67A5" w:rsidP="002165F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7D67A5" w:rsidRPr="00C32C62" w:rsidRDefault="007D67A5" w:rsidP="002165F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D67A5" w:rsidRPr="00C32C62" w:rsidTr="00C067F0">
        <w:tc>
          <w:tcPr>
            <w:tcW w:w="4957" w:type="dxa"/>
          </w:tcPr>
          <w:p w:rsidR="007D67A5" w:rsidRPr="00984872" w:rsidRDefault="007D67A5" w:rsidP="007D67A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федерального бюджета (при наличии)</w:t>
            </w:r>
          </w:p>
        </w:tc>
        <w:tc>
          <w:tcPr>
            <w:tcW w:w="1559" w:type="dxa"/>
            <w:vAlign w:val="center"/>
          </w:tcPr>
          <w:p w:rsidR="007D67A5" w:rsidRPr="00C067F0" w:rsidRDefault="007D67A5" w:rsidP="00C067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D67A5" w:rsidRPr="00C067F0" w:rsidRDefault="007D67A5" w:rsidP="002165F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7D67A5" w:rsidRPr="000A2CE7" w:rsidRDefault="007D67A5" w:rsidP="002165F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D67A5" w:rsidRPr="00C32C62" w:rsidRDefault="007D67A5" w:rsidP="002165F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D67A5" w:rsidRPr="00C32C62" w:rsidRDefault="007D67A5" w:rsidP="002165F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D67A5" w:rsidRPr="00C32C62" w:rsidRDefault="007D67A5" w:rsidP="002165F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7D67A5" w:rsidRPr="00C32C62" w:rsidRDefault="007D67A5" w:rsidP="002165F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D67A5" w:rsidRPr="00025A06" w:rsidTr="00FE0703">
        <w:tc>
          <w:tcPr>
            <w:tcW w:w="14312" w:type="dxa"/>
            <w:gridSpan w:val="8"/>
          </w:tcPr>
          <w:p w:rsidR="007D67A5" w:rsidRPr="00025A06" w:rsidRDefault="007D67A5" w:rsidP="007D67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5A06">
              <w:rPr>
                <w:rFonts w:ascii="Times New Roman" w:hAnsi="Times New Roman" w:cs="Times New Roman"/>
                <w:b/>
                <w:sz w:val="26"/>
                <w:szCs w:val="26"/>
              </w:rPr>
              <w:t>Направление «</w:t>
            </w:r>
            <w:proofErr w:type="spellStart"/>
            <w:r w:rsidRPr="00025A06">
              <w:rPr>
                <w:rFonts w:ascii="Times New Roman" w:hAnsi="Times New Roman" w:cs="Times New Roman"/>
                <w:b/>
                <w:sz w:val="26"/>
                <w:szCs w:val="26"/>
              </w:rPr>
              <w:t>Жилищно</w:t>
            </w:r>
            <w:proofErr w:type="spellEnd"/>
            <w:r w:rsidRPr="00025A0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коммунальное хозяйство»</w:t>
            </w:r>
          </w:p>
        </w:tc>
      </w:tr>
      <w:tr w:rsidR="007D67A5" w:rsidRPr="00025A06" w:rsidTr="00C067F0">
        <w:tc>
          <w:tcPr>
            <w:tcW w:w="4957" w:type="dxa"/>
          </w:tcPr>
          <w:p w:rsidR="007D67A5" w:rsidRPr="00025A06" w:rsidRDefault="007D67A5" w:rsidP="007D67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5A0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7D67A5" w:rsidRPr="00C067F0" w:rsidRDefault="00C067F0" w:rsidP="00C067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6 495 000</w:t>
            </w:r>
          </w:p>
        </w:tc>
        <w:tc>
          <w:tcPr>
            <w:tcW w:w="1276" w:type="dxa"/>
            <w:vAlign w:val="center"/>
          </w:tcPr>
          <w:p w:rsidR="007D67A5" w:rsidRPr="00C067F0" w:rsidRDefault="00C067F0" w:rsidP="00C067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995 000</w:t>
            </w:r>
          </w:p>
        </w:tc>
        <w:tc>
          <w:tcPr>
            <w:tcW w:w="1275" w:type="dxa"/>
            <w:vAlign w:val="center"/>
          </w:tcPr>
          <w:p w:rsidR="007D67A5" w:rsidRPr="00C067F0" w:rsidRDefault="00C067F0" w:rsidP="00C067F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1 100 000</w:t>
            </w:r>
          </w:p>
        </w:tc>
        <w:tc>
          <w:tcPr>
            <w:tcW w:w="1276" w:type="dxa"/>
            <w:vAlign w:val="center"/>
          </w:tcPr>
          <w:p w:rsidR="007D67A5" w:rsidRPr="00C067F0" w:rsidRDefault="00C067F0" w:rsidP="00C067F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1 100 000</w:t>
            </w:r>
          </w:p>
        </w:tc>
        <w:tc>
          <w:tcPr>
            <w:tcW w:w="1276" w:type="dxa"/>
            <w:vAlign w:val="center"/>
          </w:tcPr>
          <w:p w:rsidR="007D67A5" w:rsidRPr="00C067F0" w:rsidRDefault="00C067F0" w:rsidP="00C067F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1 100 000</w:t>
            </w:r>
          </w:p>
        </w:tc>
        <w:tc>
          <w:tcPr>
            <w:tcW w:w="1276" w:type="dxa"/>
            <w:vAlign w:val="center"/>
          </w:tcPr>
          <w:p w:rsidR="007D67A5" w:rsidRPr="00C067F0" w:rsidRDefault="00C067F0" w:rsidP="00C067F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1 100 000</w:t>
            </w:r>
          </w:p>
        </w:tc>
        <w:tc>
          <w:tcPr>
            <w:tcW w:w="1417" w:type="dxa"/>
            <w:vAlign w:val="center"/>
          </w:tcPr>
          <w:p w:rsidR="007D67A5" w:rsidRPr="00C067F0" w:rsidRDefault="00C067F0" w:rsidP="00C067F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1 100 000</w:t>
            </w:r>
          </w:p>
        </w:tc>
      </w:tr>
      <w:tr w:rsidR="007D67A5" w:rsidRPr="00025A06" w:rsidTr="00C067F0">
        <w:tc>
          <w:tcPr>
            <w:tcW w:w="4957" w:type="dxa"/>
          </w:tcPr>
          <w:p w:rsidR="007D67A5" w:rsidRPr="00025A06" w:rsidRDefault="007D67A5" w:rsidP="007D67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5A06">
              <w:rPr>
                <w:rFonts w:ascii="Times New Roman" w:hAnsi="Times New Roman" w:cs="Times New Roman"/>
                <w:sz w:val="24"/>
                <w:szCs w:val="24"/>
              </w:rPr>
              <w:t>В том числе по источникам финансирования:</w:t>
            </w:r>
          </w:p>
        </w:tc>
        <w:tc>
          <w:tcPr>
            <w:tcW w:w="1559" w:type="dxa"/>
            <w:vAlign w:val="center"/>
          </w:tcPr>
          <w:p w:rsidR="007D67A5" w:rsidRPr="00C067F0" w:rsidRDefault="007D67A5" w:rsidP="00C067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D67A5" w:rsidRPr="00C067F0" w:rsidRDefault="007D67A5" w:rsidP="00C067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7D67A5" w:rsidRPr="00C067F0" w:rsidRDefault="007D67A5" w:rsidP="00C067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D67A5" w:rsidRPr="00C067F0" w:rsidRDefault="007D67A5" w:rsidP="00C067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D67A5" w:rsidRPr="00C067F0" w:rsidRDefault="007D67A5" w:rsidP="00C067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D67A5" w:rsidRPr="00C067F0" w:rsidRDefault="007D67A5" w:rsidP="00C067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7D67A5" w:rsidRPr="00C067F0" w:rsidRDefault="007D67A5" w:rsidP="00C067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5A06" w:rsidRPr="00025A06" w:rsidTr="00C067F0">
        <w:tc>
          <w:tcPr>
            <w:tcW w:w="4957" w:type="dxa"/>
          </w:tcPr>
          <w:p w:rsidR="007D67A5" w:rsidRPr="00025A06" w:rsidRDefault="007D67A5" w:rsidP="007D67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5A06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Кировского муниципального </w:t>
            </w:r>
            <w:r w:rsidRPr="00C067F0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A108F7" w:rsidRPr="00C067F0">
              <w:rPr>
                <w:rFonts w:ascii="Times New Roman" w:hAnsi="Times New Roman" w:cs="Times New Roman"/>
                <w:sz w:val="24"/>
                <w:szCs w:val="24"/>
              </w:rPr>
              <w:t xml:space="preserve"> Калужской области</w:t>
            </w:r>
          </w:p>
        </w:tc>
        <w:tc>
          <w:tcPr>
            <w:tcW w:w="1559" w:type="dxa"/>
            <w:vAlign w:val="center"/>
          </w:tcPr>
          <w:p w:rsidR="007D67A5" w:rsidRPr="00C067F0" w:rsidRDefault="00C067F0" w:rsidP="00C067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6 495 000</w:t>
            </w:r>
          </w:p>
        </w:tc>
        <w:tc>
          <w:tcPr>
            <w:tcW w:w="1276" w:type="dxa"/>
            <w:vAlign w:val="center"/>
          </w:tcPr>
          <w:p w:rsidR="007D67A5" w:rsidRPr="00C067F0" w:rsidRDefault="00C067F0" w:rsidP="00C067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995 000</w:t>
            </w:r>
          </w:p>
        </w:tc>
        <w:tc>
          <w:tcPr>
            <w:tcW w:w="1275" w:type="dxa"/>
            <w:vAlign w:val="center"/>
          </w:tcPr>
          <w:p w:rsidR="007D67A5" w:rsidRPr="00C067F0" w:rsidRDefault="00C067F0" w:rsidP="00C067F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1 100 000</w:t>
            </w:r>
          </w:p>
        </w:tc>
        <w:tc>
          <w:tcPr>
            <w:tcW w:w="1276" w:type="dxa"/>
            <w:vAlign w:val="center"/>
          </w:tcPr>
          <w:p w:rsidR="007D67A5" w:rsidRPr="00C067F0" w:rsidRDefault="00C067F0" w:rsidP="00C067F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1 100 000</w:t>
            </w:r>
          </w:p>
        </w:tc>
        <w:tc>
          <w:tcPr>
            <w:tcW w:w="1276" w:type="dxa"/>
            <w:vAlign w:val="center"/>
          </w:tcPr>
          <w:p w:rsidR="007D67A5" w:rsidRPr="00C067F0" w:rsidRDefault="00C067F0" w:rsidP="00C067F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1 100 000</w:t>
            </w:r>
          </w:p>
        </w:tc>
        <w:tc>
          <w:tcPr>
            <w:tcW w:w="1276" w:type="dxa"/>
            <w:vAlign w:val="center"/>
          </w:tcPr>
          <w:p w:rsidR="007D67A5" w:rsidRPr="00C067F0" w:rsidRDefault="00C067F0" w:rsidP="00C067F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1 100 000</w:t>
            </w:r>
          </w:p>
        </w:tc>
        <w:tc>
          <w:tcPr>
            <w:tcW w:w="1417" w:type="dxa"/>
            <w:vAlign w:val="center"/>
          </w:tcPr>
          <w:p w:rsidR="007D67A5" w:rsidRPr="00C067F0" w:rsidRDefault="00C067F0" w:rsidP="00C067F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1 100 000</w:t>
            </w:r>
          </w:p>
        </w:tc>
      </w:tr>
      <w:tr w:rsidR="007D67A5" w:rsidRPr="00C32C62" w:rsidTr="00C067F0">
        <w:tc>
          <w:tcPr>
            <w:tcW w:w="4957" w:type="dxa"/>
          </w:tcPr>
          <w:p w:rsidR="007D67A5" w:rsidRPr="00984872" w:rsidRDefault="007D67A5" w:rsidP="007D67A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областного бюджета (при наличии)</w:t>
            </w:r>
          </w:p>
        </w:tc>
        <w:tc>
          <w:tcPr>
            <w:tcW w:w="1559" w:type="dxa"/>
            <w:vAlign w:val="center"/>
          </w:tcPr>
          <w:p w:rsidR="007D67A5" w:rsidRPr="00C067F0" w:rsidRDefault="007D67A5" w:rsidP="00C067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D67A5" w:rsidRPr="00C51801" w:rsidRDefault="007D67A5" w:rsidP="00C067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7D67A5" w:rsidRPr="00C067F0" w:rsidRDefault="007D67A5" w:rsidP="00C067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D67A5" w:rsidRPr="00C067F0" w:rsidRDefault="007D67A5" w:rsidP="00C067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D67A5" w:rsidRPr="00C067F0" w:rsidRDefault="007D67A5" w:rsidP="00C067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D67A5" w:rsidRPr="00C067F0" w:rsidRDefault="007D67A5" w:rsidP="00C067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7D67A5" w:rsidRPr="00C067F0" w:rsidRDefault="007D67A5" w:rsidP="00C067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67A5" w:rsidRPr="00C32C62" w:rsidTr="00C067F0">
        <w:tc>
          <w:tcPr>
            <w:tcW w:w="4957" w:type="dxa"/>
          </w:tcPr>
          <w:p w:rsidR="007D67A5" w:rsidRPr="00984872" w:rsidRDefault="007D67A5" w:rsidP="007D67A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федерального бюджета (при наличии)</w:t>
            </w:r>
          </w:p>
        </w:tc>
        <w:tc>
          <w:tcPr>
            <w:tcW w:w="1559" w:type="dxa"/>
            <w:vAlign w:val="center"/>
          </w:tcPr>
          <w:p w:rsidR="007D67A5" w:rsidRPr="00C067F0" w:rsidRDefault="007D67A5" w:rsidP="00C067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D67A5" w:rsidRPr="00C51801" w:rsidRDefault="007D67A5" w:rsidP="00C067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7D67A5" w:rsidRPr="00C067F0" w:rsidRDefault="007D67A5" w:rsidP="00C067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D67A5" w:rsidRPr="00C067F0" w:rsidRDefault="007D67A5" w:rsidP="00C067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D67A5" w:rsidRPr="00C067F0" w:rsidRDefault="007D67A5" w:rsidP="00C067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D67A5" w:rsidRPr="00C067F0" w:rsidRDefault="007D67A5" w:rsidP="00C067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7D67A5" w:rsidRPr="00C067F0" w:rsidRDefault="007D67A5" w:rsidP="00C067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32C62" w:rsidRPr="00C32C62" w:rsidRDefault="00C32C62" w:rsidP="0042038C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C32C62" w:rsidRPr="00C32C62" w:rsidSect="00815BC2">
          <w:type w:val="continuous"/>
          <w:pgSz w:w="16838" w:h="11905" w:orient="landscape"/>
          <w:pgMar w:top="1135" w:right="1134" w:bottom="851" w:left="1134" w:header="0" w:footer="0" w:gutter="0"/>
          <w:cols w:space="720"/>
          <w:titlePg/>
          <w:docGrid w:linePitch="299"/>
        </w:sectPr>
      </w:pPr>
    </w:p>
    <w:p w:rsidR="00711E94" w:rsidRPr="00C32C62" w:rsidRDefault="00711E94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F1FC6" w:rsidRDefault="00DF1FC6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0"/>
        </w:rPr>
      </w:pPr>
      <w:bookmarkStart w:id="7" w:name="P583"/>
      <w:bookmarkEnd w:id="7"/>
    </w:p>
    <w:p w:rsidR="00DF1FC6" w:rsidRDefault="00DF1FC6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0"/>
        </w:rPr>
      </w:pPr>
    </w:p>
    <w:p w:rsidR="00A108F7" w:rsidRDefault="00A108F7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32C62" w:rsidRPr="00D375A7" w:rsidRDefault="007D44B8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375A7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3.3. </w:t>
      </w:r>
      <w:r w:rsidR="00C32C62" w:rsidRPr="00D375A7">
        <w:rPr>
          <w:rFonts w:ascii="Times New Roman" w:hAnsi="Times New Roman" w:cs="Times New Roman"/>
          <w:color w:val="000000" w:themeColor="text1"/>
          <w:sz w:val="26"/>
          <w:szCs w:val="26"/>
        </w:rPr>
        <w:t>Сведения о показателях направления муниципальной программы</w:t>
      </w:r>
    </w:p>
    <w:p w:rsidR="0010421A" w:rsidRPr="00D375A7" w:rsidRDefault="00525FF9" w:rsidP="00525FF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375A7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10421A" w:rsidRPr="00D375A7">
        <w:rPr>
          <w:rFonts w:ascii="Times New Roman" w:hAnsi="Times New Roman" w:cs="Times New Roman"/>
          <w:color w:val="000000" w:themeColor="text1"/>
          <w:sz w:val="26"/>
          <w:szCs w:val="26"/>
        </w:rPr>
        <w:t>Благоустройство и содержание территории территориального отдела</w:t>
      </w:r>
    </w:p>
    <w:p w:rsidR="00525FF9" w:rsidRPr="00D375A7" w:rsidRDefault="002E2B67" w:rsidP="00525FF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375A7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9D454F">
        <w:rPr>
          <w:rFonts w:ascii="Times New Roman" w:hAnsi="Times New Roman" w:cs="Times New Roman"/>
          <w:color w:val="000000" w:themeColor="text1"/>
          <w:sz w:val="26"/>
          <w:szCs w:val="26"/>
        </w:rPr>
        <w:t>Верхня</w:t>
      </w:r>
      <w:r w:rsidR="0010421A" w:rsidRPr="00D375A7">
        <w:rPr>
          <w:rFonts w:ascii="Times New Roman" w:hAnsi="Times New Roman" w:cs="Times New Roman"/>
          <w:color w:val="000000" w:themeColor="text1"/>
          <w:sz w:val="26"/>
          <w:szCs w:val="26"/>
        </w:rPr>
        <w:t>я Песочня</w:t>
      </w:r>
      <w:r w:rsidRPr="00D375A7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10421A" w:rsidRPr="00D375A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0421A" w:rsidRPr="00D375A7">
        <w:rPr>
          <w:rFonts w:ascii="Times New Roman" w:hAnsi="Times New Roman" w:cs="Times New Roman"/>
          <w:sz w:val="26"/>
        </w:rPr>
        <w:t>в Кировском муниципальном округе Калужской области</w:t>
      </w:r>
      <w:r w:rsidR="00525FF9" w:rsidRPr="00D375A7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</w:p>
    <w:p w:rsidR="00C32C62" w:rsidRPr="00D375A7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5446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79"/>
        <w:gridCol w:w="1697"/>
        <w:gridCol w:w="67"/>
        <w:gridCol w:w="141"/>
        <w:gridCol w:w="142"/>
        <w:gridCol w:w="1067"/>
        <w:gridCol w:w="1134"/>
        <w:gridCol w:w="1134"/>
        <w:gridCol w:w="1134"/>
        <w:gridCol w:w="992"/>
        <w:gridCol w:w="993"/>
        <w:gridCol w:w="1417"/>
        <w:gridCol w:w="1701"/>
        <w:gridCol w:w="2835"/>
      </w:tblGrid>
      <w:tr w:rsidR="005170A2" w:rsidRPr="00D375A7" w:rsidTr="00483CA8">
        <w:tc>
          <w:tcPr>
            <w:tcW w:w="913" w:type="dxa"/>
            <w:vMerge w:val="restart"/>
          </w:tcPr>
          <w:p w:rsidR="005170A2" w:rsidRPr="00D375A7" w:rsidRDefault="005170A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п/п</w:t>
            </w:r>
          </w:p>
        </w:tc>
        <w:tc>
          <w:tcPr>
            <w:tcW w:w="1776" w:type="dxa"/>
            <w:gridSpan w:val="2"/>
            <w:vMerge w:val="restart"/>
          </w:tcPr>
          <w:p w:rsidR="005170A2" w:rsidRPr="00D375A7" w:rsidRDefault="005170A2" w:rsidP="00E4739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Наименование показателя </w:t>
            </w:r>
          </w:p>
        </w:tc>
        <w:tc>
          <w:tcPr>
            <w:tcW w:w="1417" w:type="dxa"/>
            <w:gridSpan w:val="4"/>
            <w:vMerge w:val="restart"/>
          </w:tcPr>
          <w:p w:rsidR="005170A2" w:rsidRPr="00D375A7" w:rsidRDefault="005170A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Единица измерения</w:t>
            </w:r>
          </w:p>
        </w:tc>
        <w:tc>
          <w:tcPr>
            <w:tcW w:w="8505" w:type="dxa"/>
            <w:gridSpan w:val="7"/>
          </w:tcPr>
          <w:p w:rsidR="005170A2" w:rsidRPr="00D375A7" w:rsidRDefault="005170A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Значения показателя по годам реализации муниципальной программы</w:t>
            </w:r>
          </w:p>
        </w:tc>
        <w:tc>
          <w:tcPr>
            <w:tcW w:w="2835" w:type="dxa"/>
            <w:vMerge w:val="restart"/>
          </w:tcPr>
          <w:p w:rsidR="005170A2" w:rsidRPr="00D375A7" w:rsidRDefault="005170A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Источник значения показателя (методика расчета показателей, соглашение, иное)</w:t>
            </w:r>
          </w:p>
        </w:tc>
      </w:tr>
      <w:tr w:rsidR="005170A2" w:rsidRPr="00D375A7" w:rsidTr="00483CA8">
        <w:tc>
          <w:tcPr>
            <w:tcW w:w="913" w:type="dxa"/>
            <w:vMerge/>
          </w:tcPr>
          <w:p w:rsidR="005170A2" w:rsidRPr="00D375A7" w:rsidRDefault="005170A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6" w:type="dxa"/>
            <w:gridSpan w:val="2"/>
            <w:vMerge/>
          </w:tcPr>
          <w:p w:rsidR="005170A2" w:rsidRPr="00D375A7" w:rsidRDefault="005170A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gridSpan w:val="4"/>
            <w:vMerge/>
          </w:tcPr>
          <w:p w:rsidR="005170A2" w:rsidRPr="00D375A7" w:rsidRDefault="005170A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5170A2" w:rsidRPr="00D375A7" w:rsidRDefault="005170A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Базовое значение</w:t>
            </w:r>
          </w:p>
        </w:tc>
        <w:tc>
          <w:tcPr>
            <w:tcW w:w="7371" w:type="dxa"/>
            <w:gridSpan w:val="6"/>
          </w:tcPr>
          <w:p w:rsidR="005170A2" w:rsidRPr="00D375A7" w:rsidRDefault="005170A2" w:rsidP="00C9430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Годы реализации</w:t>
            </w:r>
          </w:p>
        </w:tc>
        <w:tc>
          <w:tcPr>
            <w:tcW w:w="2835" w:type="dxa"/>
            <w:vMerge/>
          </w:tcPr>
          <w:p w:rsidR="005170A2" w:rsidRPr="00D375A7" w:rsidRDefault="005170A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84872" w:rsidRPr="00D375A7" w:rsidTr="00483CA8">
        <w:tc>
          <w:tcPr>
            <w:tcW w:w="913" w:type="dxa"/>
            <w:vMerge/>
          </w:tcPr>
          <w:p w:rsidR="00984872" w:rsidRPr="00D375A7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6" w:type="dxa"/>
            <w:gridSpan w:val="2"/>
            <w:vMerge/>
          </w:tcPr>
          <w:p w:rsidR="00984872" w:rsidRPr="00D375A7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gridSpan w:val="4"/>
            <w:vMerge/>
          </w:tcPr>
          <w:p w:rsidR="00984872" w:rsidRPr="00D375A7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84872" w:rsidRPr="00D375A7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 w:rsidR="00030BD9"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</w:tcPr>
          <w:p w:rsidR="00984872" w:rsidRPr="00D375A7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134" w:type="dxa"/>
          </w:tcPr>
          <w:p w:rsidR="00984872" w:rsidRPr="00D375A7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992" w:type="dxa"/>
          </w:tcPr>
          <w:p w:rsidR="00984872" w:rsidRPr="00D375A7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2028</w:t>
            </w:r>
          </w:p>
        </w:tc>
        <w:tc>
          <w:tcPr>
            <w:tcW w:w="993" w:type="dxa"/>
          </w:tcPr>
          <w:p w:rsidR="00984872" w:rsidRPr="00D375A7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2029</w:t>
            </w:r>
          </w:p>
        </w:tc>
        <w:tc>
          <w:tcPr>
            <w:tcW w:w="1417" w:type="dxa"/>
          </w:tcPr>
          <w:p w:rsidR="00984872" w:rsidRPr="00D375A7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2030</w:t>
            </w:r>
          </w:p>
        </w:tc>
        <w:tc>
          <w:tcPr>
            <w:tcW w:w="1701" w:type="dxa"/>
          </w:tcPr>
          <w:p w:rsidR="00984872" w:rsidRPr="00D375A7" w:rsidRDefault="00984872" w:rsidP="0098487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2031</w:t>
            </w:r>
          </w:p>
        </w:tc>
        <w:tc>
          <w:tcPr>
            <w:tcW w:w="2835" w:type="dxa"/>
            <w:vMerge/>
          </w:tcPr>
          <w:p w:rsidR="00984872" w:rsidRPr="00D375A7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84872" w:rsidRPr="00D375A7" w:rsidTr="00483CA8">
        <w:tc>
          <w:tcPr>
            <w:tcW w:w="913" w:type="dxa"/>
          </w:tcPr>
          <w:p w:rsidR="00984872" w:rsidRPr="00D375A7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776" w:type="dxa"/>
            <w:gridSpan w:val="2"/>
          </w:tcPr>
          <w:p w:rsidR="00984872" w:rsidRPr="00D375A7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17" w:type="dxa"/>
            <w:gridSpan w:val="4"/>
          </w:tcPr>
          <w:p w:rsidR="00984872" w:rsidRPr="00D375A7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984872" w:rsidRPr="00D375A7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984872" w:rsidRPr="00D375A7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984872" w:rsidRPr="00D375A7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984872" w:rsidRPr="00D375A7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993" w:type="dxa"/>
          </w:tcPr>
          <w:p w:rsidR="00984872" w:rsidRPr="00D375A7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17" w:type="dxa"/>
          </w:tcPr>
          <w:p w:rsidR="00984872" w:rsidRPr="00D375A7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701" w:type="dxa"/>
          </w:tcPr>
          <w:p w:rsidR="00984872" w:rsidRPr="00D375A7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2835" w:type="dxa"/>
          </w:tcPr>
          <w:p w:rsidR="00984872" w:rsidRPr="00D375A7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</w:p>
        </w:tc>
      </w:tr>
      <w:tr w:rsidR="004B32B5" w:rsidRPr="00D375A7" w:rsidTr="00483CA8">
        <w:tc>
          <w:tcPr>
            <w:tcW w:w="15446" w:type="dxa"/>
            <w:gridSpan w:val="15"/>
            <w:vAlign w:val="center"/>
          </w:tcPr>
          <w:p w:rsidR="004B32B5" w:rsidRPr="00D375A7" w:rsidRDefault="004B32B5" w:rsidP="00030B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«Национальная безопасность и правоохранительная деятельность»</w:t>
            </w:r>
          </w:p>
        </w:tc>
      </w:tr>
      <w:tr w:rsidR="00A85BAD" w:rsidRPr="00D375A7" w:rsidTr="00483CA8">
        <w:tc>
          <w:tcPr>
            <w:tcW w:w="992" w:type="dxa"/>
            <w:gridSpan w:val="2"/>
            <w:vAlign w:val="center"/>
          </w:tcPr>
          <w:p w:rsidR="00A85BAD" w:rsidRPr="00D375A7" w:rsidRDefault="00A85BAD" w:rsidP="00A85B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1764" w:type="dxa"/>
            <w:gridSpan w:val="2"/>
          </w:tcPr>
          <w:p w:rsidR="00A85BAD" w:rsidRDefault="00882CF7" w:rsidP="00A85B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проведенных сходов, распространенной наглядной агитации</w:t>
            </w:r>
          </w:p>
          <w:p w:rsidR="00C067F0" w:rsidRPr="00D375A7" w:rsidRDefault="00C067F0" w:rsidP="00A85B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gridSpan w:val="3"/>
            <w:vAlign w:val="center"/>
          </w:tcPr>
          <w:p w:rsidR="00A85BAD" w:rsidRPr="00D375A7" w:rsidRDefault="00882CF7" w:rsidP="00A85B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Шт.</w:t>
            </w:r>
          </w:p>
        </w:tc>
        <w:tc>
          <w:tcPr>
            <w:tcW w:w="1134" w:type="dxa"/>
            <w:vAlign w:val="center"/>
          </w:tcPr>
          <w:p w:rsidR="00A85BAD" w:rsidRPr="00D375A7" w:rsidRDefault="00A85BAD" w:rsidP="00A85B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A85BAD" w:rsidRPr="00D375A7" w:rsidRDefault="00882CF7" w:rsidP="00A85B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vAlign w:val="center"/>
          </w:tcPr>
          <w:p w:rsidR="00A85BAD" w:rsidRPr="00D375A7" w:rsidRDefault="00882CF7" w:rsidP="00A85B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92" w:type="dxa"/>
            <w:vAlign w:val="center"/>
          </w:tcPr>
          <w:p w:rsidR="00A85BAD" w:rsidRPr="00D375A7" w:rsidRDefault="00882CF7" w:rsidP="00A85B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93" w:type="dxa"/>
            <w:vAlign w:val="center"/>
          </w:tcPr>
          <w:p w:rsidR="00A85BAD" w:rsidRPr="00D375A7" w:rsidRDefault="00882CF7" w:rsidP="00A85B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17" w:type="dxa"/>
            <w:vAlign w:val="center"/>
          </w:tcPr>
          <w:p w:rsidR="00A85BAD" w:rsidRPr="00D375A7" w:rsidRDefault="00882CF7" w:rsidP="00A85B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701" w:type="dxa"/>
            <w:vAlign w:val="center"/>
          </w:tcPr>
          <w:p w:rsidR="00A85BAD" w:rsidRPr="00D375A7" w:rsidRDefault="00882CF7" w:rsidP="00A85B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5" w:type="dxa"/>
            <w:vAlign w:val="center"/>
          </w:tcPr>
          <w:p w:rsidR="00A85BAD" w:rsidRPr="00D375A7" w:rsidRDefault="003C7708" w:rsidP="00A85B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Данные территориального отдела</w:t>
            </w:r>
          </w:p>
        </w:tc>
      </w:tr>
      <w:tr w:rsidR="00A85BAD" w:rsidRPr="00D375A7" w:rsidTr="00483CA8">
        <w:tc>
          <w:tcPr>
            <w:tcW w:w="15446" w:type="dxa"/>
            <w:gridSpan w:val="15"/>
            <w:vAlign w:val="center"/>
          </w:tcPr>
          <w:p w:rsidR="00A85BAD" w:rsidRPr="00D375A7" w:rsidRDefault="00A85BAD" w:rsidP="00030B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«Национальная экономика»</w:t>
            </w:r>
          </w:p>
        </w:tc>
      </w:tr>
      <w:tr w:rsidR="00882CF7" w:rsidRPr="00D375A7" w:rsidTr="00483CA8">
        <w:tc>
          <w:tcPr>
            <w:tcW w:w="992" w:type="dxa"/>
            <w:gridSpan w:val="2"/>
            <w:vAlign w:val="center"/>
          </w:tcPr>
          <w:p w:rsidR="00882CF7" w:rsidRPr="00D375A7" w:rsidRDefault="0088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1905" w:type="dxa"/>
            <w:gridSpan w:val="3"/>
          </w:tcPr>
          <w:p w:rsidR="00882CF7" w:rsidRDefault="00882CF7" w:rsidP="00882C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Доля отремонтированных дорог общего пользования местного значения</w:t>
            </w:r>
          </w:p>
          <w:p w:rsidR="00DF1FC6" w:rsidRPr="00D375A7" w:rsidRDefault="00DF1FC6" w:rsidP="00882C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882CF7" w:rsidRPr="00D375A7" w:rsidRDefault="0088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1134" w:type="dxa"/>
            <w:vAlign w:val="center"/>
          </w:tcPr>
          <w:p w:rsidR="00882CF7" w:rsidRPr="00D375A7" w:rsidRDefault="0088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882CF7" w:rsidRPr="00D375A7" w:rsidRDefault="00D57BC1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134" w:type="dxa"/>
            <w:vAlign w:val="center"/>
          </w:tcPr>
          <w:p w:rsidR="00882CF7" w:rsidRPr="00D375A7" w:rsidRDefault="00D57BC1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992" w:type="dxa"/>
            <w:vAlign w:val="center"/>
          </w:tcPr>
          <w:p w:rsidR="00882CF7" w:rsidRPr="00D375A7" w:rsidRDefault="00D57BC1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993" w:type="dxa"/>
            <w:vAlign w:val="center"/>
          </w:tcPr>
          <w:p w:rsidR="00882CF7" w:rsidRPr="00D375A7" w:rsidRDefault="00D57BC1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17" w:type="dxa"/>
            <w:vAlign w:val="center"/>
          </w:tcPr>
          <w:p w:rsidR="00882CF7" w:rsidRPr="00D375A7" w:rsidRDefault="00D57BC1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701" w:type="dxa"/>
            <w:vAlign w:val="center"/>
          </w:tcPr>
          <w:p w:rsidR="00882CF7" w:rsidRPr="00D375A7" w:rsidRDefault="00D57BC1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2835" w:type="dxa"/>
            <w:vAlign w:val="center"/>
          </w:tcPr>
          <w:p w:rsidR="00882CF7" w:rsidRPr="00D375A7" w:rsidRDefault="003C7708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Данные территориального отдела</w:t>
            </w:r>
          </w:p>
        </w:tc>
      </w:tr>
      <w:tr w:rsidR="00882CF7" w:rsidRPr="00D375A7" w:rsidTr="00483CA8">
        <w:tc>
          <w:tcPr>
            <w:tcW w:w="992" w:type="dxa"/>
            <w:gridSpan w:val="2"/>
            <w:vAlign w:val="center"/>
          </w:tcPr>
          <w:p w:rsidR="00882CF7" w:rsidRPr="00D375A7" w:rsidRDefault="0088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3.</w:t>
            </w:r>
          </w:p>
        </w:tc>
        <w:tc>
          <w:tcPr>
            <w:tcW w:w="1905" w:type="dxa"/>
            <w:gridSpan w:val="3"/>
          </w:tcPr>
          <w:p w:rsidR="00882CF7" w:rsidRPr="00D375A7" w:rsidRDefault="00882CF7" w:rsidP="00882C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реализованных проектов</w:t>
            </w:r>
          </w:p>
        </w:tc>
        <w:tc>
          <w:tcPr>
            <w:tcW w:w="1209" w:type="dxa"/>
            <w:gridSpan w:val="2"/>
            <w:vAlign w:val="center"/>
          </w:tcPr>
          <w:p w:rsidR="00882CF7" w:rsidRPr="00D375A7" w:rsidRDefault="0088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Шт.</w:t>
            </w:r>
          </w:p>
        </w:tc>
        <w:tc>
          <w:tcPr>
            <w:tcW w:w="1134" w:type="dxa"/>
            <w:vAlign w:val="center"/>
          </w:tcPr>
          <w:p w:rsidR="00882CF7" w:rsidRPr="00D375A7" w:rsidRDefault="0088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882CF7" w:rsidRPr="00D375A7" w:rsidRDefault="009468E3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882CF7" w:rsidRPr="00D375A7" w:rsidRDefault="009468E3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vAlign w:val="center"/>
          </w:tcPr>
          <w:p w:rsidR="00882CF7" w:rsidRPr="00D375A7" w:rsidRDefault="009468E3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882CF7" w:rsidRPr="00D375A7" w:rsidRDefault="009468E3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17" w:type="dxa"/>
            <w:vAlign w:val="center"/>
          </w:tcPr>
          <w:p w:rsidR="00882CF7" w:rsidRPr="00D375A7" w:rsidRDefault="009468E3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center"/>
          </w:tcPr>
          <w:p w:rsidR="00882CF7" w:rsidRPr="00D375A7" w:rsidRDefault="009468E3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35" w:type="dxa"/>
            <w:vAlign w:val="center"/>
          </w:tcPr>
          <w:p w:rsidR="00882CF7" w:rsidRPr="00D375A7" w:rsidRDefault="003C7708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Данные территориального отдела</w:t>
            </w:r>
          </w:p>
        </w:tc>
      </w:tr>
      <w:tr w:rsidR="00A85BAD" w:rsidRPr="00D375A7" w:rsidTr="00483CA8">
        <w:tc>
          <w:tcPr>
            <w:tcW w:w="15446" w:type="dxa"/>
            <w:gridSpan w:val="15"/>
            <w:vAlign w:val="center"/>
          </w:tcPr>
          <w:p w:rsidR="00A85BAD" w:rsidRPr="00D375A7" w:rsidRDefault="00A85BAD" w:rsidP="00030B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«</w:t>
            </w:r>
            <w:proofErr w:type="spellStart"/>
            <w:r w:rsidRPr="00D375A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Жилищно</w:t>
            </w:r>
            <w:proofErr w:type="spellEnd"/>
            <w:r w:rsidRPr="00D375A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– коммунальное хозяйство»</w:t>
            </w:r>
          </w:p>
        </w:tc>
      </w:tr>
      <w:tr w:rsidR="00882CF7" w:rsidRPr="00D375A7" w:rsidTr="00483CA8">
        <w:tc>
          <w:tcPr>
            <w:tcW w:w="992" w:type="dxa"/>
            <w:gridSpan w:val="2"/>
            <w:vAlign w:val="center"/>
          </w:tcPr>
          <w:p w:rsidR="00882CF7" w:rsidRPr="00C90704" w:rsidRDefault="0088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9070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2047" w:type="dxa"/>
            <w:gridSpan w:val="4"/>
          </w:tcPr>
          <w:p w:rsidR="00882CF7" w:rsidRPr="00C90704" w:rsidRDefault="00882CF7" w:rsidP="00882C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9070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отремонтированных фонарей</w:t>
            </w:r>
          </w:p>
        </w:tc>
        <w:tc>
          <w:tcPr>
            <w:tcW w:w="1067" w:type="dxa"/>
            <w:vAlign w:val="center"/>
          </w:tcPr>
          <w:p w:rsidR="00882CF7" w:rsidRPr="00C31A2D" w:rsidRDefault="00D57BC1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</w:pPr>
            <w:r w:rsidRPr="00C9070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Шт.</w:t>
            </w:r>
          </w:p>
        </w:tc>
        <w:tc>
          <w:tcPr>
            <w:tcW w:w="1134" w:type="dxa"/>
            <w:vAlign w:val="center"/>
          </w:tcPr>
          <w:p w:rsidR="00882CF7" w:rsidRPr="00D375A7" w:rsidRDefault="0088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882CF7" w:rsidRPr="00560007" w:rsidRDefault="00D375A7" w:rsidP="00C31A2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000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882CF7" w:rsidRPr="00560007" w:rsidRDefault="00C31A2D" w:rsidP="00C31A2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000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vAlign w:val="center"/>
          </w:tcPr>
          <w:p w:rsidR="00882CF7" w:rsidRPr="00560007" w:rsidRDefault="00D375A7" w:rsidP="00C31A2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000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vAlign w:val="center"/>
          </w:tcPr>
          <w:p w:rsidR="00882CF7" w:rsidRPr="00560007" w:rsidRDefault="009468E3" w:rsidP="00C31A2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000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7" w:type="dxa"/>
            <w:vAlign w:val="center"/>
          </w:tcPr>
          <w:p w:rsidR="00882CF7" w:rsidRPr="00560007" w:rsidRDefault="00D375A7" w:rsidP="00C31A2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000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vAlign w:val="center"/>
          </w:tcPr>
          <w:p w:rsidR="00882CF7" w:rsidRPr="00560007" w:rsidRDefault="00D375A7" w:rsidP="00C31A2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000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  <w:vAlign w:val="center"/>
          </w:tcPr>
          <w:p w:rsidR="00882CF7" w:rsidRPr="00D375A7" w:rsidRDefault="003C7708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Данные территориального отдела</w:t>
            </w:r>
          </w:p>
        </w:tc>
      </w:tr>
      <w:tr w:rsidR="00882CF7" w:rsidRPr="00C32C62" w:rsidTr="00483CA8">
        <w:tc>
          <w:tcPr>
            <w:tcW w:w="992" w:type="dxa"/>
            <w:gridSpan w:val="2"/>
            <w:vAlign w:val="center"/>
          </w:tcPr>
          <w:p w:rsidR="00882CF7" w:rsidRPr="00D375A7" w:rsidRDefault="0088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2047" w:type="dxa"/>
            <w:gridSpan w:val="4"/>
          </w:tcPr>
          <w:p w:rsidR="00882CF7" w:rsidRPr="00D375A7" w:rsidRDefault="00882CF7" w:rsidP="00882C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мероприятий по благоустройству территорий общего пользования</w:t>
            </w:r>
          </w:p>
        </w:tc>
        <w:tc>
          <w:tcPr>
            <w:tcW w:w="1067" w:type="dxa"/>
            <w:vAlign w:val="center"/>
          </w:tcPr>
          <w:p w:rsidR="00882CF7" w:rsidRPr="00D375A7" w:rsidRDefault="0088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Шт.</w:t>
            </w:r>
          </w:p>
        </w:tc>
        <w:tc>
          <w:tcPr>
            <w:tcW w:w="1134" w:type="dxa"/>
            <w:vAlign w:val="center"/>
          </w:tcPr>
          <w:p w:rsidR="00882CF7" w:rsidRPr="00D375A7" w:rsidRDefault="0088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882CF7" w:rsidRPr="00C31A2D" w:rsidRDefault="009468E3" w:rsidP="00882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A2D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134" w:type="dxa"/>
            <w:vAlign w:val="center"/>
          </w:tcPr>
          <w:p w:rsidR="00882CF7" w:rsidRPr="00C31A2D" w:rsidRDefault="009468E3" w:rsidP="00882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A2D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992" w:type="dxa"/>
            <w:vAlign w:val="center"/>
          </w:tcPr>
          <w:p w:rsidR="00882CF7" w:rsidRPr="00C31A2D" w:rsidRDefault="009468E3" w:rsidP="00882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A2D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993" w:type="dxa"/>
            <w:vAlign w:val="center"/>
          </w:tcPr>
          <w:p w:rsidR="00882CF7" w:rsidRPr="00C31A2D" w:rsidRDefault="009468E3" w:rsidP="00882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A2D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417" w:type="dxa"/>
            <w:vAlign w:val="center"/>
          </w:tcPr>
          <w:p w:rsidR="00882CF7" w:rsidRPr="00C31A2D" w:rsidRDefault="009468E3" w:rsidP="00882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A2D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701" w:type="dxa"/>
            <w:vAlign w:val="center"/>
          </w:tcPr>
          <w:p w:rsidR="00882CF7" w:rsidRPr="00C31A2D" w:rsidRDefault="009468E3" w:rsidP="00882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A2D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835" w:type="dxa"/>
            <w:vAlign w:val="center"/>
          </w:tcPr>
          <w:p w:rsidR="00882CF7" w:rsidRPr="00C32C62" w:rsidRDefault="003C7708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Данные территориального отдела</w:t>
            </w:r>
          </w:p>
        </w:tc>
      </w:tr>
    </w:tbl>
    <w:p w:rsidR="00C32C62" w:rsidRDefault="00C32C62" w:rsidP="0042038C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E10E0" w:rsidRDefault="00FE10E0" w:rsidP="00FE10E0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E10E0" w:rsidRDefault="00FE10E0" w:rsidP="00FE10E0">
      <w:pPr>
        <w:tabs>
          <w:tab w:val="left" w:pos="790"/>
        </w:tabs>
        <w:rPr>
          <w:lang w:eastAsia="ru-RU"/>
        </w:rPr>
      </w:pPr>
    </w:p>
    <w:p w:rsidR="00FE10E0" w:rsidRDefault="00FE10E0" w:rsidP="00FE10E0">
      <w:pPr>
        <w:tabs>
          <w:tab w:val="left" w:pos="790"/>
        </w:tabs>
        <w:rPr>
          <w:lang w:eastAsia="ru-RU"/>
        </w:rPr>
      </w:pPr>
    </w:p>
    <w:p w:rsidR="00FE10E0" w:rsidRDefault="00FE10E0" w:rsidP="00FE10E0">
      <w:pPr>
        <w:tabs>
          <w:tab w:val="left" w:pos="790"/>
        </w:tabs>
        <w:rPr>
          <w:lang w:eastAsia="ru-RU"/>
        </w:rPr>
      </w:pPr>
    </w:p>
    <w:p w:rsidR="00FE10E0" w:rsidRDefault="00FE10E0" w:rsidP="00FE10E0">
      <w:pPr>
        <w:tabs>
          <w:tab w:val="left" w:pos="790"/>
        </w:tabs>
        <w:rPr>
          <w:lang w:eastAsia="ru-RU"/>
        </w:rPr>
      </w:pPr>
    </w:p>
    <w:p w:rsidR="00A85BAD" w:rsidRDefault="00A85BAD" w:rsidP="00FE10E0">
      <w:pPr>
        <w:tabs>
          <w:tab w:val="left" w:pos="790"/>
        </w:tabs>
        <w:rPr>
          <w:lang w:eastAsia="ru-RU"/>
        </w:rPr>
      </w:pPr>
    </w:p>
    <w:p w:rsidR="00C31A2D" w:rsidRDefault="00C31A2D" w:rsidP="00FE10E0">
      <w:pPr>
        <w:tabs>
          <w:tab w:val="left" w:pos="790"/>
        </w:tabs>
        <w:rPr>
          <w:lang w:eastAsia="ru-RU"/>
        </w:rPr>
      </w:pPr>
    </w:p>
    <w:p w:rsidR="00C31A2D" w:rsidRDefault="00C31A2D" w:rsidP="00FE10E0">
      <w:pPr>
        <w:tabs>
          <w:tab w:val="left" w:pos="790"/>
        </w:tabs>
        <w:rPr>
          <w:lang w:eastAsia="ru-RU"/>
        </w:rPr>
      </w:pPr>
    </w:p>
    <w:p w:rsidR="00C31A2D" w:rsidRDefault="00C31A2D" w:rsidP="00FE10E0">
      <w:pPr>
        <w:tabs>
          <w:tab w:val="left" w:pos="790"/>
        </w:tabs>
        <w:rPr>
          <w:lang w:eastAsia="ru-RU"/>
        </w:rPr>
      </w:pPr>
    </w:p>
    <w:p w:rsidR="00A85BAD" w:rsidRDefault="00A85BAD" w:rsidP="00FE10E0">
      <w:pPr>
        <w:tabs>
          <w:tab w:val="left" w:pos="790"/>
        </w:tabs>
        <w:rPr>
          <w:lang w:eastAsia="ru-RU"/>
        </w:rPr>
      </w:pPr>
    </w:p>
    <w:p w:rsidR="00815BC2" w:rsidRDefault="00815BC2" w:rsidP="00FE10E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E10E0" w:rsidRDefault="00ED7D8C" w:rsidP="00FE10E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3.4. </w:t>
      </w:r>
      <w:r w:rsidR="00FE10E0">
        <w:rPr>
          <w:rFonts w:ascii="Times New Roman" w:hAnsi="Times New Roman" w:cs="Times New Roman"/>
          <w:color w:val="000000" w:themeColor="text1"/>
          <w:sz w:val="26"/>
          <w:szCs w:val="26"/>
        </w:rPr>
        <w:t>План реализации комплекса процессных мероприятий в текущем финансовом году</w:t>
      </w:r>
    </w:p>
    <w:p w:rsidR="00FE10E0" w:rsidRDefault="00FE10E0" w:rsidP="00FE10E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E10E0" w:rsidRPr="00C32C62" w:rsidRDefault="00FE10E0" w:rsidP="00FE10E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FE10E0" w:rsidRPr="00C32C62" w:rsidSect="00483CA8">
          <w:type w:val="continuous"/>
          <w:pgSz w:w="16838" w:h="11905" w:orient="landscape"/>
          <w:pgMar w:top="1134" w:right="567" w:bottom="1134" w:left="1701" w:header="0" w:footer="0" w:gutter="0"/>
          <w:cols w:space="720"/>
          <w:titlePg/>
          <w:docGrid w:linePitch="299"/>
        </w:sectPr>
      </w:pP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1984"/>
        <w:gridCol w:w="2126"/>
        <w:gridCol w:w="2127"/>
        <w:gridCol w:w="2835"/>
        <w:gridCol w:w="1559"/>
        <w:gridCol w:w="1843"/>
      </w:tblGrid>
      <w:tr w:rsidR="000A6FAD" w:rsidRPr="00C32C62" w:rsidTr="000A6FAD">
        <w:tc>
          <w:tcPr>
            <w:tcW w:w="567" w:type="dxa"/>
            <w:vMerge w:val="restart"/>
          </w:tcPr>
          <w:p w:rsidR="00FE10E0" w:rsidRPr="00C32C62" w:rsidRDefault="00FE10E0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п/п</w:t>
            </w:r>
          </w:p>
        </w:tc>
        <w:tc>
          <w:tcPr>
            <w:tcW w:w="2694" w:type="dxa"/>
            <w:vMerge w:val="restart"/>
          </w:tcPr>
          <w:p w:rsidR="00FE10E0" w:rsidRPr="00C32C62" w:rsidRDefault="00FE10E0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процессного мероприятия, входящего в состав структурного элемента</w:t>
            </w:r>
          </w:p>
        </w:tc>
        <w:tc>
          <w:tcPr>
            <w:tcW w:w="6237" w:type="dxa"/>
            <w:gridSpan w:val="3"/>
          </w:tcPr>
          <w:p w:rsidR="00FE10E0" w:rsidRPr="00C32C62" w:rsidRDefault="00FE10E0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Дата наступления контрольной точки</w:t>
            </w:r>
          </w:p>
        </w:tc>
        <w:tc>
          <w:tcPr>
            <w:tcW w:w="2835" w:type="dxa"/>
          </w:tcPr>
          <w:p w:rsidR="00FE10E0" w:rsidRPr="00C32C62" w:rsidRDefault="00FE10E0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1559" w:type="dxa"/>
          </w:tcPr>
          <w:p w:rsidR="00FE10E0" w:rsidRPr="00C32C62" w:rsidRDefault="00FE10E0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Вид подтверждающего документа</w:t>
            </w:r>
          </w:p>
        </w:tc>
        <w:tc>
          <w:tcPr>
            <w:tcW w:w="1843" w:type="dxa"/>
          </w:tcPr>
          <w:p w:rsidR="00FE10E0" w:rsidRPr="00C32C62" w:rsidRDefault="00FE10E0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Информационная система (источник данных)</w:t>
            </w:r>
          </w:p>
        </w:tc>
      </w:tr>
      <w:tr w:rsidR="000A6FAD" w:rsidRPr="00C32C62" w:rsidTr="000A6FAD">
        <w:tc>
          <w:tcPr>
            <w:tcW w:w="567" w:type="dxa"/>
            <w:vMerge/>
          </w:tcPr>
          <w:p w:rsidR="000A6FAD" w:rsidRPr="00C32C62" w:rsidRDefault="000A6FAD" w:rsidP="00CF7FB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  <w:vMerge/>
          </w:tcPr>
          <w:p w:rsidR="000A6FAD" w:rsidRPr="00C32C62" w:rsidRDefault="000A6FAD" w:rsidP="00CF7FB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</w:tcPr>
          <w:p w:rsidR="000A6FAD" w:rsidRPr="00C32C62" w:rsidRDefault="000A6FAD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1</w:t>
            </w:r>
          </w:p>
        </w:tc>
        <w:tc>
          <w:tcPr>
            <w:tcW w:w="2126" w:type="dxa"/>
          </w:tcPr>
          <w:p w:rsidR="000A6FAD" w:rsidRPr="00C32C62" w:rsidRDefault="000A6FAD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2</w:t>
            </w:r>
          </w:p>
        </w:tc>
        <w:tc>
          <w:tcPr>
            <w:tcW w:w="2127" w:type="dxa"/>
          </w:tcPr>
          <w:p w:rsidR="000A6FAD" w:rsidRPr="00C32C62" w:rsidRDefault="000A6FAD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3</w:t>
            </w:r>
          </w:p>
        </w:tc>
        <w:tc>
          <w:tcPr>
            <w:tcW w:w="2835" w:type="dxa"/>
          </w:tcPr>
          <w:p w:rsidR="000A6FAD" w:rsidRPr="00C32C62" w:rsidRDefault="000A6FAD" w:rsidP="00CF7FBD">
            <w:pPr>
              <w:pStyle w:val="ConsPlusNormal"/>
              <w:ind w:left="-5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:rsidR="000A6FAD" w:rsidRPr="00C32C62" w:rsidRDefault="000A6FAD" w:rsidP="00CF7FB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0A6FAD" w:rsidRPr="00C32C62" w:rsidRDefault="000A6FAD" w:rsidP="00CF7FB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A6FAD" w:rsidRPr="00C32C62" w:rsidTr="000A6FAD">
        <w:tc>
          <w:tcPr>
            <w:tcW w:w="567" w:type="dxa"/>
          </w:tcPr>
          <w:p w:rsidR="000A6FAD" w:rsidRPr="00C32C62" w:rsidRDefault="000A6FAD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694" w:type="dxa"/>
          </w:tcPr>
          <w:p w:rsidR="000A6FAD" w:rsidRPr="00C32C62" w:rsidRDefault="000A6FAD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984" w:type="dxa"/>
          </w:tcPr>
          <w:p w:rsidR="000A6FAD" w:rsidRPr="00C32C62" w:rsidRDefault="000A6FAD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0A6FAD" w:rsidRPr="00C32C62" w:rsidRDefault="000A6FAD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127" w:type="dxa"/>
          </w:tcPr>
          <w:p w:rsidR="000A6FAD" w:rsidRPr="00C32C62" w:rsidRDefault="000A6FAD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2835" w:type="dxa"/>
          </w:tcPr>
          <w:p w:rsidR="000A6FAD" w:rsidRPr="00C32C62" w:rsidRDefault="000A6FAD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559" w:type="dxa"/>
          </w:tcPr>
          <w:p w:rsidR="000A6FAD" w:rsidRPr="00C32C62" w:rsidRDefault="000A6FAD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843" w:type="dxa"/>
          </w:tcPr>
          <w:p w:rsidR="000A6FAD" w:rsidRPr="00C32C62" w:rsidRDefault="000A6FAD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</w:tr>
      <w:tr w:rsidR="00FE10E0" w:rsidRPr="00C32C62" w:rsidTr="000A6FAD">
        <w:tc>
          <w:tcPr>
            <w:tcW w:w="567" w:type="dxa"/>
          </w:tcPr>
          <w:p w:rsidR="00FE10E0" w:rsidRPr="00C32C62" w:rsidRDefault="00FE10E0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5168" w:type="dxa"/>
            <w:gridSpan w:val="7"/>
          </w:tcPr>
          <w:p w:rsidR="00FE10E0" w:rsidRPr="00C32C62" w:rsidRDefault="00FE10E0" w:rsidP="00CF7FBD">
            <w:pPr>
              <w:pStyle w:val="ConsPlusNormal"/>
              <w:ind w:right="-95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Задача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="002E2B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 нормативно- правового регулирования муниципальной службы, обеспечение функционирование территориального отдела структурный элемент «Развитие муниципальной службы»</w:t>
            </w:r>
          </w:p>
        </w:tc>
      </w:tr>
      <w:tr w:rsidR="00C31A2D" w:rsidRPr="00C32C62" w:rsidTr="00C90704">
        <w:tc>
          <w:tcPr>
            <w:tcW w:w="567" w:type="dxa"/>
          </w:tcPr>
          <w:p w:rsidR="00C31A2D" w:rsidRPr="00C32C62" w:rsidRDefault="00C31A2D" w:rsidP="002E2B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</w:t>
            </w:r>
          </w:p>
        </w:tc>
        <w:tc>
          <w:tcPr>
            <w:tcW w:w="2694" w:type="dxa"/>
          </w:tcPr>
          <w:p w:rsidR="00C31A2D" w:rsidRPr="00C32C62" w:rsidRDefault="00C31A2D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Обеспечение деятельности  территориального отдела</w:t>
            </w:r>
          </w:p>
        </w:tc>
        <w:tc>
          <w:tcPr>
            <w:tcW w:w="1984" w:type="dxa"/>
            <w:vAlign w:val="center"/>
          </w:tcPr>
          <w:p w:rsidR="00C31A2D" w:rsidRDefault="00C31A2D" w:rsidP="00C907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Не</w:t>
            </w:r>
          </w:p>
          <w:p w:rsidR="00C31A2D" w:rsidRPr="00C32C62" w:rsidRDefault="00C31A2D" w:rsidP="00C90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126" w:type="dxa"/>
            <w:vAlign w:val="center"/>
          </w:tcPr>
          <w:p w:rsidR="00C31A2D" w:rsidRDefault="00C31A2D" w:rsidP="00C907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Не</w:t>
            </w:r>
          </w:p>
          <w:p w:rsidR="00C31A2D" w:rsidRPr="00C32C62" w:rsidRDefault="00C31A2D" w:rsidP="00C90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127" w:type="dxa"/>
            <w:vAlign w:val="center"/>
          </w:tcPr>
          <w:p w:rsidR="00C31A2D" w:rsidRDefault="00C31A2D" w:rsidP="00C907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Не</w:t>
            </w:r>
          </w:p>
          <w:p w:rsidR="00C31A2D" w:rsidRPr="00C32C62" w:rsidRDefault="00C31A2D" w:rsidP="00C90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835" w:type="dxa"/>
            <w:vMerge w:val="restart"/>
            <w:vAlign w:val="center"/>
          </w:tcPr>
          <w:p w:rsidR="00C31A2D" w:rsidRPr="00C32C62" w:rsidRDefault="00483CA8" w:rsidP="00C31A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</w:t>
            </w:r>
            <w:r w:rsidR="00E043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ерриториальный отдел «Верхняя Песочня»</w:t>
            </w:r>
          </w:p>
        </w:tc>
        <w:tc>
          <w:tcPr>
            <w:tcW w:w="1559" w:type="dxa"/>
          </w:tcPr>
          <w:p w:rsidR="00C31A2D" w:rsidRPr="00C32C62" w:rsidRDefault="00C31A2D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C31A2D" w:rsidRPr="00C32C62" w:rsidRDefault="00C31A2D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31A2D" w:rsidRPr="00C32C62" w:rsidTr="00C90704">
        <w:tc>
          <w:tcPr>
            <w:tcW w:w="567" w:type="dxa"/>
          </w:tcPr>
          <w:p w:rsidR="00C31A2D" w:rsidRPr="00C32C62" w:rsidRDefault="00C31A2D" w:rsidP="002E2B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</w:t>
            </w:r>
          </w:p>
        </w:tc>
        <w:tc>
          <w:tcPr>
            <w:tcW w:w="2694" w:type="dxa"/>
          </w:tcPr>
          <w:p w:rsidR="00C31A2D" w:rsidRPr="00C32C62" w:rsidRDefault="00C31A2D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Реализация прочих мероприятий</w:t>
            </w:r>
          </w:p>
        </w:tc>
        <w:tc>
          <w:tcPr>
            <w:tcW w:w="1984" w:type="dxa"/>
            <w:vAlign w:val="center"/>
          </w:tcPr>
          <w:p w:rsidR="00C31A2D" w:rsidRDefault="00C31A2D" w:rsidP="00C907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Не</w:t>
            </w:r>
          </w:p>
          <w:p w:rsidR="00C31A2D" w:rsidRPr="00C32C62" w:rsidRDefault="00C31A2D" w:rsidP="00C90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126" w:type="dxa"/>
            <w:vAlign w:val="center"/>
          </w:tcPr>
          <w:p w:rsidR="00C31A2D" w:rsidRDefault="00C31A2D" w:rsidP="00C907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Не</w:t>
            </w:r>
          </w:p>
          <w:p w:rsidR="00C31A2D" w:rsidRPr="00C32C62" w:rsidRDefault="00C31A2D" w:rsidP="00C90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127" w:type="dxa"/>
            <w:vAlign w:val="center"/>
          </w:tcPr>
          <w:p w:rsidR="00C31A2D" w:rsidRDefault="00C31A2D" w:rsidP="00C907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Не</w:t>
            </w:r>
          </w:p>
          <w:p w:rsidR="00C31A2D" w:rsidRPr="00C32C62" w:rsidRDefault="00C31A2D" w:rsidP="00C90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835" w:type="dxa"/>
            <w:vMerge/>
          </w:tcPr>
          <w:p w:rsidR="00C31A2D" w:rsidRPr="00C32C62" w:rsidRDefault="00C31A2D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:rsidR="00C31A2D" w:rsidRPr="00C32C62" w:rsidRDefault="00C31A2D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C31A2D" w:rsidRPr="00C32C62" w:rsidRDefault="00C31A2D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E2B67" w:rsidRPr="00C32C62" w:rsidTr="00A67E5E">
        <w:tc>
          <w:tcPr>
            <w:tcW w:w="567" w:type="dxa"/>
          </w:tcPr>
          <w:p w:rsidR="002E2B67" w:rsidRPr="00C31A2D" w:rsidRDefault="00C31A2D" w:rsidP="002D57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1A2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="002E2B67" w:rsidRPr="00C31A2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5168" w:type="dxa"/>
            <w:gridSpan w:val="7"/>
          </w:tcPr>
          <w:p w:rsidR="002E2B67" w:rsidRPr="00C32C62" w:rsidRDefault="002E2B67" w:rsidP="002E2B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«Обеспечение необходимых условий для укрепления пожарной безопасности, защиты жизни и здоровью населения» структурный элемент «Обеспечение первичных мер пожарной безопасности»</w:t>
            </w:r>
          </w:p>
        </w:tc>
      </w:tr>
      <w:tr w:rsidR="000A6FAD" w:rsidRPr="00C32C62" w:rsidTr="00C90704">
        <w:tc>
          <w:tcPr>
            <w:tcW w:w="567" w:type="dxa"/>
          </w:tcPr>
          <w:p w:rsidR="000A6FAD" w:rsidRPr="00C31A2D" w:rsidRDefault="00C31A2D" w:rsidP="002D57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1A2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="002E2B67" w:rsidRPr="00C31A2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.1</w:t>
            </w:r>
          </w:p>
        </w:tc>
        <w:tc>
          <w:tcPr>
            <w:tcW w:w="2694" w:type="dxa"/>
          </w:tcPr>
          <w:p w:rsidR="000A6FAD" w:rsidRDefault="002E2B67" w:rsidP="002D57F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Реализация мероприятий направленных на укрепление пожарной безопасности</w:t>
            </w:r>
          </w:p>
          <w:p w:rsidR="00C90704" w:rsidRPr="000A6FAD" w:rsidRDefault="00C90704" w:rsidP="002D57F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5B0590" w:rsidRPr="00C32C62" w:rsidRDefault="006751FA" w:rsidP="00C90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 июля</w:t>
            </w:r>
          </w:p>
        </w:tc>
        <w:tc>
          <w:tcPr>
            <w:tcW w:w="2126" w:type="dxa"/>
            <w:vAlign w:val="center"/>
          </w:tcPr>
          <w:p w:rsidR="006751FA" w:rsidRPr="00C32C62" w:rsidRDefault="006751FA" w:rsidP="00C90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декабря</w:t>
            </w:r>
          </w:p>
        </w:tc>
        <w:tc>
          <w:tcPr>
            <w:tcW w:w="2127" w:type="dxa"/>
            <w:vAlign w:val="center"/>
          </w:tcPr>
          <w:p w:rsidR="006751FA" w:rsidRPr="00C32C62" w:rsidRDefault="00C90704" w:rsidP="00C90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</w:t>
            </w:r>
            <w:r w:rsidR="006751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 устанавливается</w:t>
            </w:r>
          </w:p>
        </w:tc>
        <w:tc>
          <w:tcPr>
            <w:tcW w:w="2835" w:type="dxa"/>
            <w:vAlign w:val="center"/>
          </w:tcPr>
          <w:p w:rsidR="000A6FAD" w:rsidRPr="00C32C62" w:rsidRDefault="00483CA8" w:rsidP="00C90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</w:t>
            </w:r>
            <w:r w:rsidR="00E043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ерриториальный отдел «Верхняя Песочня»</w:t>
            </w:r>
          </w:p>
        </w:tc>
        <w:tc>
          <w:tcPr>
            <w:tcW w:w="1559" w:type="dxa"/>
          </w:tcPr>
          <w:p w:rsidR="000A6FAD" w:rsidRPr="00C32C62" w:rsidRDefault="000A6FAD" w:rsidP="002D57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0A6FAD" w:rsidRPr="00C32C62" w:rsidRDefault="000A6FAD" w:rsidP="002D57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106D1" w:rsidRPr="00C32C62" w:rsidTr="00A67E5E">
        <w:tc>
          <w:tcPr>
            <w:tcW w:w="567" w:type="dxa"/>
          </w:tcPr>
          <w:p w:rsidR="006106D1" w:rsidRPr="00C31A2D" w:rsidRDefault="00C31A2D" w:rsidP="002D57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1A2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="006106D1" w:rsidRPr="00C31A2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5168" w:type="dxa"/>
            <w:gridSpan w:val="7"/>
          </w:tcPr>
          <w:p w:rsidR="006106D1" w:rsidRPr="00C32C62" w:rsidRDefault="006106D1" w:rsidP="006106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«Приведение сети автомобильных дорог общего пользования местного значения в соответствие с нормативными требованиями» структурный элемент «Дорожная деятельность в отношении автомобильных дорог местного значения»</w:t>
            </w:r>
          </w:p>
        </w:tc>
      </w:tr>
      <w:tr w:rsidR="006751FA" w:rsidRPr="00C32C62" w:rsidTr="00C90704">
        <w:tc>
          <w:tcPr>
            <w:tcW w:w="567" w:type="dxa"/>
          </w:tcPr>
          <w:p w:rsidR="006751FA" w:rsidRPr="00C90704" w:rsidRDefault="00C31A2D" w:rsidP="006751F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highlight w:val="red"/>
              </w:rPr>
            </w:pPr>
            <w:r w:rsidRPr="00C9070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6751FA" w:rsidRPr="00C90704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</w:p>
        </w:tc>
        <w:tc>
          <w:tcPr>
            <w:tcW w:w="2694" w:type="dxa"/>
          </w:tcPr>
          <w:p w:rsidR="006751FA" w:rsidRPr="000A6FAD" w:rsidRDefault="006751FA" w:rsidP="006751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1984" w:type="dxa"/>
            <w:vAlign w:val="center"/>
          </w:tcPr>
          <w:p w:rsidR="006751FA" w:rsidRPr="00C32C62" w:rsidRDefault="002F271A" w:rsidP="00C90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июля</w:t>
            </w:r>
          </w:p>
        </w:tc>
        <w:tc>
          <w:tcPr>
            <w:tcW w:w="2126" w:type="dxa"/>
            <w:vAlign w:val="center"/>
          </w:tcPr>
          <w:p w:rsidR="006751FA" w:rsidRPr="00C32C62" w:rsidRDefault="006751FA" w:rsidP="00C90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декабря</w:t>
            </w:r>
          </w:p>
        </w:tc>
        <w:tc>
          <w:tcPr>
            <w:tcW w:w="2127" w:type="dxa"/>
            <w:vAlign w:val="center"/>
          </w:tcPr>
          <w:p w:rsidR="006751FA" w:rsidRPr="00C32C62" w:rsidRDefault="006751FA" w:rsidP="00C90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835" w:type="dxa"/>
            <w:vAlign w:val="center"/>
          </w:tcPr>
          <w:p w:rsidR="006751FA" w:rsidRPr="00C32C62" w:rsidRDefault="00483CA8" w:rsidP="00C90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</w:t>
            </w:r>
            <w:r w:rsidR="00E043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ерриториальный отдел «Верхняя Песочня»</w:t>
            </w:r>
          </w:p>
        </w:tc>
        <w:tc>
          <w:tcPr>
            <w:tcW w:w="1559" w:type="dxa"/>
            <w:vAlign w:val="center"/>
          </w:tcPr>
          <w:p w:rsidR="006751FA" w:rsidRPr="00C32C62" w:rsidRDefault="006751FA" w:rsidP="00C90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751FA" w:rsidRPr="00C32C62" w:rsidRDefault="006751FA" w:rsidP="00C90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106D1" w:rsidRPr="00C32C62" w:rsidTr="00A67E5E">
        <w:tc>
          <w:tcPr>
            <w:tcW w:w="567" w:type="dxa"/>
          </w:tcPr>
          <w:p w:rsidR="006106D1" w:rsidRPr="00C32C62" w:rsidRDefault="00C31A2D" w:rsidP="002D57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  <w:r w:rsidR="006106D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5168" w:type="dxa"/>
            <w:gridSpan w:val="7"/>
          </w:tcPr>
          <w:p w:rsidR="006106D1" w:rsidRPr="00C32C62" w:rsidRDefault="006106D1" w:rsidP="00C90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«Реализация проектов местных инициатив» структурный элемент «</w:t>
            </w:r>
            <w:r w:rsidR="00483CA8" w:rsidRPr="00C51801">
              <w:rPr>
                <w:rFonts w:ascii="Times New Roman" w:hAnsi="Times New Roman" w:cs="Times New Roman"/>
                <w:sz w:val="26"/>
                <w:szCs w:val="26"/>
              </w:rPr>
              <w:t>Дорожная деятельность в отношении автомобильных дорог местного значения</w:t>
            </w:r>
            <w:r w:rsidRPr="00C9070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</w:tr>
      <w:tr w:rsidR="00851111" w:rsidRPr="00C32C62" w:rsidTr="00C90704">
        <w:tc>
          <w:tcPr>
            <w:tcW w:w="567" w:type="dxa"/>
          </w:tcPr>
          <w:p w:rsidR="00851111" w:rsidRPr="00C32C62" w:rsidRDefault="00C31A2D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  <w:r w:rsidR="008511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.1</w:t>
            </w:r>
          </w:p>
        </w:tc>
        <w:tc>
          <w:tcPr>
            <w:tcW w:w="2694" w:type="dxa"/>
          </w:tcPr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Реализация инициативных проектов</w:t>
            </w:r>
          </w:p>
          <w:p w:rsidR="00C31A2D" w:rsidRDefault="00C31A2D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851111" w:rsidRPr="00C32C62" w:rsidRDefault="00851111" w:rsidP="00C90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июля</w:t>
            </w:r>
          </w:p>
        </w:tc>
        <w:tc>
          <w:tcPr>
            <w:tcW w:w="2126" w:type="dxa"/>
            <w:vAlign w:val="center"/>
          </w:tcPr>
          <w:p w:rsidR="00851111" w:rsidRPr="00C32C62" w:rsidRDefault="00851111" w:rsidP="00C90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декабря</w:t>
            </w:r>
          </w:p>
        </w:tc>
        <w:tc>
          <w:tcPr>
            <w:tcW w:w="2127" w:type="dxa"/>
            <w:vAlign w:val="center"/>
          </w:tcPr>
          <w:p w:rsidR="00851111" w:rsidRPr="00C32C62" w:rsidRDefault="00851111" w:rsidP="00C90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835" w:type="dxa"/>
            <w:vAlign w:val="center"/>
          </w:tcPr>
          <w:p w:rsidR="00851111" w:rsidRPr="00C32C62" w:rsidRDefault="00483CA8" w:rsidP="00C90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</w:t>
            </w:r>
            <w:r w:rsidR="00E043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ерриториальный отдел «Верхняя Песочня»</w:t>
            </w:r>
          </w:p>
        </w:tc>
        <w:tc>
          <w:tcPr>
            <w:tcW w:w="1559" w:type="dxa"/>
            <w:vAlign w:val="center"/>
          </w:tcPr>
          <w:p w:rsidR="00851111" w:rsidRPr="00C32C62" w:rsidRDefault="00851111" w:rsidP="00C90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851111" w:rsidRPr="00C32C62" w:rsidRDefault="00851111" w:rsidP="00C90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106D1" w:rsidRPr="00C32C62" w:rsidTr="00A67E5E">
        <w:tc>
          <w:tcPr>
            <w:tcW w:w="567" w:type="dxa"/>
          </w:tcPr>
          <w:p w:rsidR="006106D1" w:rsidRPr="00C32C62" w:rsidRDefault="00C31A2D" w:rsidP="006106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="006106D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5168" w:type="dxa"/>
            <w:gridSpan w:val="7"/>
          </w:tcPr>
          <w:p w:rsidR="006106D1" w:rsidRDefault="006106D1" w:rsidP="006106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Создание комфортных условий проживания и отдыха населения»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</w:t>
            </w:r>
          </w:p>
          <w:p w:rsidR="006106D1" w:rsidRPr="00C32C62" w:rsidRDefault="006106D1" w:rsidP="006106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«Мероприятия по благоустройству подведомственных территорий</w:t>
            </w:r>
          </w:p>
        </w:tc>
      </w:tr>
      <w:tr w:rsidR="00851111" w:rsidRPr="00C32C62" w:rsidTr="00C90704">
        <w:tc>
          <w:tcPr>
            <w:tcW w:w="567" w:type="dxa"/>
          </w:tcPr>
          <w:p w:rsidR="00851111" w:rsidRPr="00C32C62" w:rsidRDefault="00C31A2D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="008511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.1</w:t>
            </w:r>
          </w:p>
        </w:tc>
        <w:tc>
          <w:tcPr>
            <w:tcW w:w="2694" w:type="dxa"/>
          </w:tcPr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C58FC">
              <w:rPr>
                <w:rFonts w:ascii="Times New Roman" w:hAnsi="Times New Roman" w:cs="Times New Roman"/>
                <w:sz w:val="26"/>
                <w:szCs w:val="26"/>
              </w:rPr>
              <w:t>Содержание и ремонт уличного освещения</w:t>
            </w:r>
          </w:p>
          <w:p w:rsidR="00C90704" w:rsidRPr="00DC58FC" w:rsidRDefault="00C90704" w:rsidP="0085111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851111" w:rsidRPr="00C32C62" w:rsidRDefault="00851111" w:rsidP="00C90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июля</w:t>
            </w:r>
          </w:p>
        </w:tc>
        <w:tc>
          <w:tcPr>
            <w:tcW w:w="2126" w:type="dxa"/>
            <w:vAlign w:val="center"/>
          </w:tcPr>
          <w:p w:rsidR="00851111" w:rsidRPr="00C32C62" w:rsidRDefault="00851111" w:rsidP="00C90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декабря</w:t>
            </w:r>
          </w:p>
        </w:tc>
        <w:tc>
          <w:tcPr>
            <w:tcW w:w="2127" w:type="dxa"/>
            <w:vAlign w:val="center"/>
          </w:tcPr>
          <w:p w:rsidR="00851111" w:rsidRPr="00C32C62" w:rsidRDefault="00851111" w:rsidP="00C90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835" w:type="dxa"/>
            <w:vAlign w:val="center"/>
          </w:tcPr>
          <w:p w:rsidR="00851111" w:rsidRPr="00C32C62" w:rsidRDefault="00483CA8" w:rsidP="00C90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</w:t>
            </w:r>
            <w:r w:rsidR="00E043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ерриториальный отдел «Верхняя Песочня»</w:t>
            </w:r>
          </w:p>
        </w:tc>
        <w:tc>
          <w:tcPr>
            <w:tcW w:w="1559" w:type="dxa"/>
          </w:tcPr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51111" w:rsidRPr="00C32C62" w:rsidTr="00C90704">
        <w:tc>
          <w:tcPr>
            <w:tcW w:w="567" w:type="dxa"/>
          </w:tcPr>
          <w:p w:rsidR="00851111" w:rsidRPr="00C32C62" w:rsidRDefault="00C31A2D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="008511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.2</w:t>
            </w:r>
          </w:p>
        </w:tc>
        <w:tc>
          <w:tcPr>
            <w:tcW w:w="2694" w:type="dxa"/>
          </w:tcPr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C58FC">
              <w:rPr>
                <w:rFonts w:ascii="Times New Roman" w:hAnsi="Times New Roman" w:cs="Times New Roman"/>
                <w:sz w:val="26"/>
                <w:szCs w:val="26"/>
              </w:rPr>
              <w:t>Содержание кладбищ, мест захоронений</w:t>
            </w:r>
          </w:p>
          <w:p w:rsidR="00C90704" w:rsidRPr="00DC58FC" w:rsidRDefault="00C90704" w:rsidP="0085111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851111" w:rsidRDefault="00851111" w:rsidP="00C90704">
            <w:pPr>
              <w:jc w:val="center"/>
            </w:pPr>
            <w:r w:rsidRPr="00A765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126" w:type="dxa"/>
            <w:vAlign w:val="center"/>
          </w:tcPr>
          <w:p w:rsidR="00851111" w:rsidRDefault="00851111" w:rsidP="00C90704">
            <w:pPr>
              <w:jc w:val="center"/>
            </w:pPr>
            <w:r w:rsidRPr="00A765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127" w:type="dxa"/>
            <w:vAlign w:val="center"/>
          </w:tcPr>
          <w:p w:rsidR="00851111" w:rsidRPr="00C32C62" w:rsidRDefault="00851111" w:rsidP="00C90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835" w:type="dxa"/>
            <w:vAlign w:val="center"/>
          </w:tcPr>
          <w:p w:rsidR="00851111" w:rsidRPr="00C32C62" w:rsidRDefault="00483CA8" w:rsidP="00C90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</w:t>
            </w:r>
            <w:r w:rsidR="00E043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ерриториальный отдел «Верхняя Песочня»</w:t>
            </w:r>
          </w:p>
        </w:tc>
        <w:tc>
          <w:tcPr>
            <w:tcW w:w="1559" w:type="dxa"/>
          </w:tcPr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51111" w:rsidRPr="00C32C62" w:rsidTr="00C90704">
        <w:tc>
          <w:tcPr>
            <w:tcW w:w="567" w:type="dxa"/>
          </w:tcPr>
          <w:p w:rsidR="00851111" w:rsidRPr="00C32C62" w:rsidRDefault="00C31A2D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="008511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.3</w:t>
            </w:r>
          </w:p>
        </w:tc>
        <w:tc>
          <w:tcPr>
            <w:tcW w:w="2694" w:type="dxa"/>
          </w:tcPr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Благоустройство территорий</w:t>
            </w:r>
          </w:p>
          <w:p w:rsidR="00C90704" w:rsidRPr="0092263B" w:rsidRDefault="00C90704" w:rsidP="0085111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851111" w:rsidRPr="00C32C62" w:rsidRDefault="00851111" w:rsidP="00C90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 июля</w:t>
            </w:r>
          </w:p>
        </w:tc>
        <w:tc>
          <w:tcPr>
            <w:tcW w:w="2126" w:type="dxa"/>
            <w:vAlign w:val="center"/>
          </w:tcPr>
          <w:p w:rsidR="00851111" w:rsidRPr="00C32C62" w:rsidRDefault="00851111" w:rsidP="00C90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декабря</w:t>
            </w:r>
          </w:p>
        </w:tc>
        <w:tc>
          <w:tcPr>
            <w:tcW w:w="2127" w:type="dxa"/>
            <w:vAlign w:val="center"/>
          </w:tcPr>
          <w:p w:rsidR="00851111" w:rsidRPr="00C32C62" w:rsidRDefault="00851111" w:rsidP="00C90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835" w:type="dxa"/>
            <w:vAlign w:val="center"/>
          </w:tcPr>
          <w:p w:rsidR="00851111" w:rsidRPr="00C32C62" w:rsidRDefault="00483CA8" w:rsidP="00C90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</w:t>
            </w:r>
            <w:r w:rsidR="00E043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ерриториальный отдел «Верхняя Песочня»</w:t>
            </w:r>
          </w:p>
        </w:tc>
        <w:tc>
          <w:tcPr>
            <w:tcW w:w="1559" w:type="dxa"/>
          </w:tcPr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258A3" w:rsidRPr="00C32C62" w:rsidTr="00B01B8A">
        <w:tc>
          <w:tcPr>
            <w:tcW w:w="567" w:type="dxa"/>
          </w:tcPr>
          <w:p w:rsidR="00C258A3" w:rsidRDefault="00C258A3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5168" w:type="dxa"/>
            <w:gridSpan w:val="7"/>
          </w:tcPr>
          <w:p w:rsidR="00C258A3" w:rsidRPr="00C32C62" w:rsidRDefault="00C258A3" w:rsidP="00C258A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«Приведение объектов ГТС в соответствие с нормативными требованиями» структурный элемент «Водное хозяйство»</w:t>
            </w:r>
          </w:p>
        </w:tc>
      </w:tr>
      <w:tr w:rsidR="00C258A3" w:rsidRPr="00C32C62" w:rsidTr="00C258A3">
        <w:tc>
          <w:tcPr>
            <w:tcW w:w="567" w:type="dxa"/>
          </w:tcPr>
          <w:p w:rsidR="00C258A3" w:rsidRDefault="00C258A3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6.1</w:t>
            </w:r>
          </w:p>
        </w:tc>
        <w:tc>
          <w:tcPr>
            <w:tcW w:w="2694" w:type="dxa"/>
          </w:tcPr>
          <w:p w:rsidR="00C258A3" w:rsidRDefault="00C258A3" w:rsidP="00C258A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Приведение объектов ГТС в соответствие с нормативными требованиями</w:t>
            </w:r>
          </w:p>
        </w:tc>
        <w:tc>
          <w:tcPr>
            <w:tcW w:w="1984" w:type="dxa"/>
            <w:vAlign w:val="center"/>
          </w:tcPr>
          <w:p w:rsidR="00C258A3" w:rsidRDefault="00C258A3" w:rsidP="00C90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126" w:type="dxa"/>
            <w:vAlign w:val="center"/>
          </w:tcPr>
          <w:p w:rsidR="00C258A3" w:rsidRDefault="00C258A3" w:rsidP="00C258A3">
            <w:pPr>
              <w:jc w:val="center"/>
            </w:pPr>
            <w:r w:rsidRPr="00E009D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127" w:type="dxa"/>
            <w:vAlign w:val="center"/>
          </w:tcPr>
          <w:p w:rsidR="00C258A3" w:rsidRDefault="00C258A3" w:rsidP="00C258A3">
            <w:pPr>
              <w:jc w:val="center"/>
            </w:pPr>
            <w:r w:rsidRPr="00E009D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835" w:type="dxa"/>
            <w:vAlign w:val="center"/>
          </w:tcPr>
          <w:p w:rsidR="00C258A3" w:rsidRPr="00811F0F" w:rsidRDefault="00483CA8" w:rsidP="00C90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</w:t>
            </w:r>
            <w:r w:rsidR="00E043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ерриториальный отдел «Верхняя Песочня»</w:t>
            </w:r>
          </w:p>
        </w:tc>
        <w:tc>
          <w:tcPr>
            <w:tcW w:w="1559" w:type="dxa"/>
          </w:tcPr>
          <w:p w:rsidR="00C258A3" w:rsidRPr="00C32C62" w:rsidRDefault="00C258A3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C258A3" w:rsidRPr="00C32C62" w:rsidRDefault="00C258A3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106D1" w:rsidRPr="00C32C62" w:rsidTr="00A67E5E">
        <w:tc>
          <w:tcPr>
            <w:tcW w:w="567" w:type="dxa"/>
          </w:tcPr>
          <w:p w:rsidR="006106D1" w:rsidRPr="00C32C62" w:rsidRDefault="00C258A3" w:rsidP="006106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  <w:r w:rsidR="006106D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5168" w:type="dxa"/>
            <w:gridSpan w:val="7"/>
          </w:tcPr>
          <w:p w:rsidR="007B67BB" w:rsidRDefault="006106D1" w:rsidP="006106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бесперебойной работы коммунальной инфраструктуры» </w:t>
            </w:r>
            <w:r w:rsidR="007B67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</w:t>
            </w:r>
          </w:p>
          <w:p w:rsidR="006106D1" w:rsidRPr="00C32C62" w:rsidRDefault="007B67BB" w:rsidP="006106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«Мероприятия по благоустройству подведомственных территорий»</w:t>
            </w:r>
          </w:p>
        </w:tc>
      </w:tr>
      <w:tr w:rsidR="00851111" w:rsidRPr="00C32C62" w:rsidTr="00C90704">
        <w:trPr>
          <w:trHeight w:val="1877"/>
        </w:trPr>
        <w:tc>
          <w:tcPr>
            <w:tcW w:w="567" w:type="dxa"/>
          </w:tcPr>
          <w:p w:rsidR="00851111" w:rsidRPr="00C32C62" w:rsidRDefault="00C258A3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  <w:r w:rsidR="008511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.1</w:t>
            </w:r>
          </w:p>
        </w:tc>
        <w:tc>
          <w:tcPr>
            <w:tcW w:w="2694" w:type="dxa"/>
          </w:tcPr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73523">
              <w:rPr>
                <w:rFonts w:ascii="Times New Roman" w:hAnsi="Times New Roman" w:cs="Times New Roman"/>
                <w:sz w:val="26"/>
                <w:szCs w:val="26"/>
              </w:rPr>
              <w:t>Мероприятия по содержанию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жилищного фонда и</w:t>
            </w:r>
          </w:p>
          <w:p w:rsidR="00851111" w:rsidRPr="000A6FAD" w:rsidRDefault="00851111" w:rsidP="008511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073523">
              <w:rPr>
                <w:rFonts w:ascii="Times New Roman" w:hAnsi="Times New Roman" w:cs="Times New Roman"/>
                <w:sz w:val="26"/>
                <w:szCs w:val="26"/>
              </w:rPr>
              <w:t>оммунально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Pr="00073523">
              <w:rPr>
                <w:rFonts w:ascii="Times New Roman" w:hAnsi="Times New Roman" w:cs="Times New Roman"/>
                <w:sz w:val="26"/>
                <w:szCs w:val="26"/>
              </w:rPr>
              <w:t xml:space="preserve"> хозяйств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1984" w:type="dxa"/>
            <w:vAlign w:val="center"/>
          </w:tcPr>
          <w:p w:rsidR="00851111" w:rsidRDefault="00851111" w:rsidP="00C90704">
            <w:pPr>
              <w:jc w:val="center"/>
            </w:pPr>
            <w:r w:rsidRPr="003F0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126" w:type="dxa"/>
            <w:vAlign w:val="center"/>
          </w:tcPr>
          <w:p w:rsidR="00851111" w:rsidRDefault="00851111" w:rsidP="00C90704">
            <w:pPr>
              <w:jc w:val="center"/>
            </w:pPr>
            <w:r w:rsidRPr="003F0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127" w:type="dxa"/>
            <w:vAlign w:val="center"/>
          </w:tcPr>
          <w:p w:rsidR="00851111" w:rsidRPr="00C32C62" w:rsidRDefault="00851111" w:rsidP="00C90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835" w:type="dxa"/>
            <w:vAlign w:val="center"/>
          </w:tcPr>
          <w:p w:rsidR="00851111" w:rsidRPr="00C32C62" w:rsidRDefault="00483CA8" w:rsidP="00C907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</w:t>
            </w:r>
            <w:r w:rsidR="00E043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ерриториальный отдел «Верхняя Песочня»</w:t>
            </w:r>
          </w:p>
        </w:tc>
        <w:tc>
          <w:tcPr>
            <w:tcW w:w="1559" w:type="dxa"/>
          </w:tcPr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FE10E0" w:rsidRPr="00C32C62" w:rsidRDefault="00FE10E0" w:rsidP="00FE10E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E10E0" w:rsidRPr="00552CD4" w:rsidRDefault="00FE10E0" w:rsidP="00FE10E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План реализации комплекса процессных мероприятий разрабатывается ежегодно на текущий год.</w:t>
      </w:r>
    </w:p>
    <w:p w:rsidR="00FE10E0" w:rsidRPr="00552CD4" w:rsidRDefault="00FE10E0" w:rsidP="00FE10E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План реализации комплекса процессных мероприятий заполняется с учетом следующих требований:</w:t>
      </w:r>
    </w:p>
    <w:p w:rsidR="00FE10E0" w:rsidRPr="00552CD4" w:rsidRDefault="00FE10E0" w:rsidP="00FE10E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1) в плане подлежат отражению все мероприятия комплекса процессных мероприятий и детализирующие их контрольные точки. Наименования контрольных точек должны отражать факт завершения промежуточного результата или иного значимого действия по выполнению мероприятия;</w:t>
      </w:r>
    </w:p>
    <w:p w:rsidR="00FE10E0" w:rsidRPr="00552CD4" w:rsidRDefault="00FE10E0" w:rsidP="00FE10E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2) определение по каждому мероприятию и контрольной точке ответственного исполнителя за его выполнение (достижение);</w:t>
      </w:r>
    </w:p>
    <w:p w:rsidR="00FE10E0" w:rsidRPr="00552CD4" w:rsidRDefault="00FE10E0" w:rsidP="00FE10E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3) установление для каждой контрольной точки даты ее достижения в формате ДД.ММ.ГГГГ.</w:t>
      </w:r>
    </w:p>
    <w:p w:rsidR="00FE10E0" w:rsidRPr="00552CD4" w:rsidRDefault="00FE10E0" w:rsidP="00FE10E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Для контрольных точек постоянного характера (повторяющихся ежегодно) допускается указание даты наступления контрольной точки без года.</w:t>
      </w:r>
    </w:p>
    <w:p w:rsidR="00FE10E0" w:rsidRPr="00552CD4" w:rsidRDefault="00FE10E0" w:rsidP="00FE10E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При планировании сроков выполнения контрольных точек необходимо исходить из возможности равномерного распределения их в течение календарного года, а также учитывать взаимозависимость и последовательность выполнения контрольных точек в рамках мероприятия;</w:t>
      </w:r>
    </w:p>
    <w:p w:rsidR="00FE10E0" w:rsidRDefault="00FE10E0" w:rsidP="00FE10E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4) определение вида документа, подтверждающего факт выполнения контрольной точки, а также данные об информационной системе (источнике данных), содержащей информацию о контрольных точках (при необходимости).</w:t>
      </w:r>
    </w:p>
    <w:p w:rsidR="00C90704" w:rsidRPr="00552CD4" w:rsidRDefault="00C90704" w:rsidP="00FE10E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FE10E0" w:rsidRPr="00FE10E0" w:rsidRDefault="00FE10E0" w:rsidP="00FE10E0">
      <w:pPr>
        <w:tabs>
          <w:tab w:val="left" w:pos="790"/>
        </w:tabs>
        <w:rPr>
          <w:lang w:eastAsia="ru-RU"/>
        </w:rPr>
        <w:sectPr w:rsidR="00FE10E0" w:rsidRPr="00FE10E0" w:rsidSect="00533935">
          <w:type w:val="continuous"/>
          <w:pgSz w:w="16838" w:h="11905" w:orient="landscape"/>
          <w:pgMar w:top="1701" w:right="1134" w:bottom="851" w:left="1134" w:header="0" w:footer="0" w:gutter="0"/>
          <w:cols w:space="720"/>
          <w:titlePg/>
          <w:docGrid w:linePitch="299"/>
        </w:sectPr>
      </w:pPr>
    </w:p>
    <w:p w:rsidR="00874934" w:rsidRDefault="00874934" w:rsidP="009337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8" w:name="P670"/>
      <w:bookmarkStart w:id="9" w:name="_GoBack"/>
      <w:bookmarkEnd w:id="8"/>
      <w:bookmarkEnd w:id="9"/>
    </w:p>
    <w:sectPr w:rsidR="00874934" w:rsidSect="00B01B8A">
      <w:type w:val="continuous"/>
      <w:pgSz w:w="11905" w:h="16838"/>
      <w:pgMar w:top="992" w:right="567" w:bottom="851" w:left="1588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F5AD4"/>
    <w:multiLevelType w:val="hybridMultilevel"/>
    <w:tmpl w:val="5C2EA5A8"/>
    <w:lvl w:ilvl="0" w:tplc="9788AB70">
      <w:start w:val="1"/>
      <w:numFmt w:val="bullet"/>
      <w:lvlText w:val="-"/>
      <w:lvlJc w:val="left"/>
      <w:pPr>
        <w:ind w:left="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962FDE">
      <w:start w:val="1"/>
      <w:numFmt w:val="bullet"/>
      <w:lvlText w:val="o"/>
      <w:lvlJc w:val="left"/>
      <w:pPr>
        <w:ind w:left="1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EA5EF6">
      <w:start w:val="1"/>
      <w:numFmt w:val="bullet"/>
      <w:lvlText w:val="▪"/>
      <w:lvlJc w:val="left"/>
      <w:pPr>
        <w:ind w:left="2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80CB32">
      <w:start w:val="1"/>
      <w:numFmt w:val="bullet"/>
      <w:lvlText w:val="•"/>
      <w:lvlJc w:val="left"/>
      <w:pPr>
        <w:ind w:left="3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FC4DA2">
      <w:start w:val="1"/>
      <w:numFmt w:val="bullet"/>
      <w:lvlText w:val="o"/>
      <w:lvlJc w:val="left"/>
      <w:pPr>
        <w:ind w:left="4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B89146">
      <w:start w:val="1"/>
      <w:numFmt w:val="bullet"/>
      <w:lvlText w:val="▪"/>
      <w:lvlJc w:val="left"/>
      <w:pPr>
        <w:ind w:left="4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F66C04">
      <w:start w:val="1"/>
      <w:numFmt w:val="bullet"/>
      <w:lvlText w:val="•"/>
      <w:lvlJc w:val="left"/>
      <w:pPr>
        <w:ind w:left="5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C4048C">
      <w:start w:val="1"/>
      <w:numFmt w:val="bullet"/>
      <w:lvlText w:val="o"/>
      <w:lvlJc w:val="left"/>
      <w:pPr>
        <w:ind w:left="6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D882E4">
      <w:start w:val="1"/>
      <w:numFmt w:val="bullet"/>
      <w:lvlText w:val="▪"/>
      <w:lvlJc w:val="left"/>
      <w:pPr>
        <w:ind w:left="6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67692F"/>
    <w:multiLevelType w:val="multilevel"/>
    <w:tmpl w:val="001A5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9A68F8"/>
    <w:multiLevelType w:val="hybridMultilevel"/>
    <w:tmpl w:val="046A9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2C62"/>
    <w:rsid w:val="00006667"/>
    <w:rsid w:val="00025A06"/>
    <w:rsid w:val="00030BD9"/>
    <w:rsid w:val="00032182"/>
    <w:rsid w:val="00036C69"/>
    <w:rsid w:val="0004677B"/>
    <w:rsid w:val="00063EE8"/>
    <w:rsid w:val="00073523"/>
    <w:rsid w:val="0007366C"/>
    <w:rsid w:val="0008079A"/>
    <w:rsid w:val="000A2CE7"/>
    <w:rsid w:val="000A6FAD"/>
    <w:rsid w:val="000B4D0E"/>
    <w:rsid w:val="000C3E15"/>
    <w:rsid w:val="000F0441"/>
    <w:rsid w:val="000F42BE"/>
    <w:rsid w:val="000F54A3"/>
    <w:rsid w:val="000F6EDD"/>
    <w:rsid w:val="0010421A"/>
    <w:rsid w:val="00115B3A"/>
    <w:rsid w:val="00167A3E"/>
    <w:rsid w:val="001751A7"/>
    <w:rsid w:val="00183C8D"/>
    <w:rsid w:val="00183E88"/>
    <w:rsid w:val="00190901"/>
    <w:rsid w:val="00192130"/>
    <w:rsid w:val="001A1B56"/>
    <w:rsid w:val="001B373F"/>
    <w:rsid w:val="001C289D"/>
    <w:rsid w:val="001C7A86"/>
    <w:rsid w:val="001D140C"/>
    <w:rsid w:val="001E098E"/>
    <w:rsid w:val="0020080C"/>
    <w:rsid w:val="002165FC"/>
    <w:rsid w:val="00220125"/>
    <w:rsid w:val="00234497"/>
    <w:rsid w:val="002361BB"/>
    <w:rsid w:val="00261F4C"/>
    <w:rsid w:val="00285130"/>
    <w:rsid w:val="002A000B"/>
    <w:rsid w:val="002B2BA5"/>
    <w:rsid w:val="002C68E6"/>
    <w:rsid w:val="002D57F8"/>
    <w:rsid w:val="002E2B67"/>
    <w:rsid w:val="002E39D5"/>
    <w:rsid w:val="002E71AC"/>
    <w:rsid w:val="002F271A"/>
    <w:rsid w:val="00340E75"/>
    <w:rsid w:val="00350700"/>
    <w:rsid w:val="00357578"/>
    <w:rsid w:val="003672F1"/>
    <w:rsid w:val="003677D3"/>
    <w:rsid w:val="00367878"/>
    <w:rsid w:val="003820F4"/>
    <w:rsid w:val="003858A8"/>
    <w:rsid w:val="003A2E6C"/>
    <w:rsid w:val="003B0D68"/>
    <w:rsid w:val="003B1BE7"/>
    <w:rsid w:val="003C3036"/>
    <w:rsid w:val="003C47BE"/>
    <w:rsid w:val="003C7708"/>
    <w:rsid w:val="003D30ED"/>
    <w:rsid w:val="003E232D"/>
    <w:rsid w:val="003F53FB"/>
    <w:rsid w:val="004100E1"/>
    <w:rsid w:val="0041732A"/>
    <w:rsid w:val="0042038C"/>
    <w:rsid w:val="004243B2"/>
    <w:rsid w:val="00441F1C"/>
    <w:rsid w:val="00464D63"/>
    <w:rsid w:val="004654CA"/>
    <w:rsid w:val="00465C78"/>
    <w:rsid w:val="00473D46"/>
    <w:rsid w:val="00483CA8"/>
    <w:rsid w:val="00490E4C"/>
    <w:rsid w:val="0049677C"/>
    <w:rsid w:val="004B1CB6"/>
    <w:rsid w:val="004B32B5"/>
    <w:rsid w:val="004D11D1"/>
    <w:rsid w:val="004E7049"/>
    <w:rsid w:val="005170A2"/>
    <w:rsid w:val="00521AD2"/>
    <w:rsid w:val="00525FF9"/>
    <w:rsid w:val="00533935"/>
    <w:rsid w:val="00546564"/>
    <w:rsid w:val="00552CD4"/>
    <w:rsid w:val="005558E8"/>
    <w:rsid w:val="00560007"/>
    <w:rsid w:val="005732A2"/>
    <w:rsid w:val="00587CBA"/>
    <w:rsid w:val="005B0590"/>
    <w:rsid w:val="005E12E3"/>
    <w:rsid w:val="005F51FF"/>
    <w:rsid w:val="006106D1"/>
    <w:rsid w:val="00617E40"/>
    <w:rsid w:val="0064145E"/>
    <w:rsid w:val="006414C7"/>
    <w:rsid w:val="006751FA"/>
    <w:rsid w:val="006779A5"/>
    <w:rsid w:val="00682EEE"/>
    <w:rsid w:val="006939CD"/>
    <w:rsid w:val="006940C4"/>
    <w:rsid w:val="006A320C"/>
    <w:rsid w:val="006A33C6"/>
    <w:rsid w:val="006A7B33"/>
    <w:rsid w:val="006B1B6F"/>
    <w:rsid w:val="006B7706"/>
    <w:rsid w:val="006C3A9A"/>
    <w:rsid w:val="006C564A"/>
    <w:rsid w:val="006C7E7C"/>
    <w:rsid w:val="006D17DB"/>
    <w:rsid w:val="006D4F2C"/>
    <w:rsid w:val="006D786C"/>
    <w:rsid w:val="006E4B1E"/>
    <w:rsid w:val="006E69F0"/>
    <w:rsid w:val="006F1100"/>
    <w:rsid w:val="0070529D"/>
    <w:rsid w:val="00711E94"/>
    <w:rsid w:val="00712E0B"/>
    <w:rsid w:val="007143D3"/>
    <w:rsid w:val="0072367A"/>
    <w:rsid w:val="00733E8D"/>
    <w:rsid w:val="0073640D"/>
    <w:rsid w:val="007425DD"/>
    <w:rsid w:val="00743BF9"/>
    <w:rsid w:val="00744747"/>
    <w:rsid w:val="00760242"/>
    <w:rsid w:val="00767CCC"/>
    <w:rsid w:val="007733B9"/>
    <w:rsid w:val="00777425"/>
    <w:rsid w:val="00787041"/>
    <w:rsid w:val="007A1E19"/>
    <w:rsid w:val="007B67BB"/>
    <w:rsid w:val="007D44B8"/>
    <w:rsid w:val="007D67A5"/>
    <w:rsid w:val="007E2226"/>
    <w:rsid w:val="00811F0F"/>
    <w:rsid w:val="00814FF7"/>
    <w:rsid w:val="00815BC2"/>
    <w:rsid w:val="00815EDC"/>
    <w:rsid w:val="008432BA"/>
    <w:rsid w:val="0084688A"/>
    <w:rsid w:val="00851111"/>
    <w:rsid w:val="008632D2"/>
    <w:rsid w:val="008655F7"/>
    <w:rsid w:val="0086683D"/>
    <w:rsid w:val="00874934"/>
    <w:rsid w:val="00880369"/>
    <w:rsid w:val="00882CF7"/>
    <w:rsid w:val="008A009A"/>
    <w:rsid w:val="008A462B"/>
    <w:rsid w:val="008A7EBD"/>
    <w:rsid w:val="008C113E"/>
    <w:rsid w:val="008C25E6"/>
    <w:rsid w:val="008C576E"/>
    <w:rsid w:val="008D0B0E"/>
    <w:rsid w:val="00921554"/>
    <w:rsid w:val="0092263B"/>
    <w:rsid w:val="009254E2"/>
    <w:rsid w:val="0093263A"/>
    <w:rsid w:val="00933792"/>
    <w:rsid w:val="0093524C"/>
    <w:rsid w:val="009446E1"/>
    <w:rsid w:val="009454B6"/>
    <w:rsid w:val="009468E3"/>
    <w:rsid w:val="0097011A"/>
    <w:rsid w:val="0097212E"/>
    <w:rsid w:val="00980095"/>
    <w:rsid w:val="00984872"/>
    <w:rsid w:val="009A6356"/>
    <w:rsid w:val="009B3903"/>
    <w:rsid w:val="009C5D3D"/>
    <w:rsid w:val="009D18DC"/>
    <w:rsid w:val="009D454F"/>
    <w:rsid w:val="009E246F"/>
    <w:rsid w:val="009F0C4C"/>
    <w:rsid w:val="009F13E5"/>
    <w:rsid w:val="00A054C2"/>
    <w:rsid w:val="00A05850"/>
    <w:rsid w:val="00A108F7"/>
    <w:rsid w:val="00A11EE5"/>
    <w:rsid w:val="00A358E5"/>
    <w:rsid w:val="00A53F84"/>
    <w:rsid w:val="00A63D87"/>
    <w:rsid w:val="00A640C6"/>
    <w:rsid w:val="00A67E5E"/>
    <w:rsid w:val="00A85BAD"/>
    <w:rsid w:val="00A963DE"/>
    <w:rsid w:val="00AA5C3A"/>
    <w:rsid w:val="00AD1009"/>
    <w:rsid w:val="00AE2049"/>
    <w:rsid w:val="00AE79D0"/>
    <w:rsid w:val="00AF64AA"/>
    <w:rsid w:val="00AF655F"/>
    <w:rsid w:val="00B01B8A"/>
    <w:rsid w:val="00B15678"/>
    <w:rsid w:val="00B20D51"/>
    <w:rsid w:val="00B60E73"/>
    <w:rsid w:val="00B6558A"/>
    <w:rsid w:val="00B67CA1"/>
    <w:rsid w:val="00B7768E"/>
    <w:rsid w:val="00B87501"/>
    <w:rsid w:val="00B87772"/>
    <w:rsid w:val="00BE1DA4"/>
    <w:rsid w:val="00C067F0"/>
    <w:rsid w:val="00C25269"/>
    <w:rsid w:val="00C258A3"/>
    <w:rsid w:val="00C31A2D"/>
    <w:rsid w:val="00C32C62"/>
    <w:rsid w:val="00C43BCE"/>
    <w:rsid w:val="00C45CE5"/>
    <w:rsid w:val="00C51801"/>
    <w:rsid w:val="00C73DE8"/>
    <w:rsid w:val="00C831AA"/>
    <w:rsid w:val="00C90704"/>
    <w:rsid w:val="00C9129F"/>
    <w:rsid w:val="00C94306"/>
    <w:rsid w:val="00CA635E"/>
    <w:rsid w:val="00CC520E"/>
    <w:rsid w:val="00CD1FCC"/>
    <w:rsid w:val="00CD346F"/>
    <w:rsid w:val="00CD4683"/>
    <w:rsid w:val="00CF7FBD"/>
    <w:rsid w:val="00D01CCA"/>
    <w:rsid w:val="00D21ED6"/>
    <w:rsid w:val="00D254B3"/>
    <w:rsid w:val="00D318A3"/>
    <w:rsid w:val="00D375A7"/>
    <w:rsid w:val="00D54BB1"/>
    <w:rsid w:val="00D57BC1"/>
    <w:rsid w:val="00DA1392"/>
    <w:rsid w:val="00DB2F4E"/>
    <w:rsid w:val="00DB62A9"/>
    <w:rsid w:val="00DC58FC"/>
    <w:rsid w:val="00DD56D7"/>
    <w:rsid w:val="00DF1FC6"/>
    <w:rsid w:val="00E03C13"/>
    <w:rsid w:val="00E04352"/>
    <w:rsid w:val="00E071D8"/>
    <w:rsid w:val="00E15FDB"/>
    <w:rsid w:val="00E23251"/>
    <w:rsid w:val="00E24242"/>
    <w:rsid w:val="00E361CC"/>
    <w:rsid w:val="00E37541"/>
    <w:rsid w:val="00E40D76"/>
    <w:rsid w:val="00E4739B"/>
    <w:rsid w:val="00E61B63"/>
    <w:rsid w:val="00E7228E"/>
    <w:rsid w:val="00E830B2"/>
    <w:rsid w:val="00E83B3E"/>
    <w:rsid w:val="00E949FA"/>
    <w:rsid w:val="00EA30C7"/>
    <w:rsid w:val="00EC1AF1"/>
    <w:rsid w:val="00ED7D8C"/>
    <w:rsid w:val="00EE7DD2"/>
    <w:rsid w:val="00EF4CA7"/>
    <w:rsid w:val="00F1484C"/>
    <w:rsid w:val="00F23D3D"/>
    <w:rsid w:val="00F315DE"/>
    <w:rsid w:val="00F42205"/>
    <w:rsid w:val="00F46C65"/>
    <w:rsid w:val="00F46E52"/>
    <w:rsid w:val="00F526F8"/>
    <w:rsid w:val="00F70ACB"/>
    <w:rsid w:val="00F9135A"/>
    <w:rsid w:val="00F920A9"/>
    <w:rsid w:val="00F92B42"/>
    <w:rsid w:val="00F96E4D"/>
    <w:rsid w:val="00FA1A7A"/>
    <w:rsid w:val="00FA5DFC"/>
    <w:rsid w:val="00FA63AC"/>
    <w:rsid w:val="00FC4466"/>
    <w:rsid w:val="00FD3A1C"/>
    <w:rsid w:val="00FD5EAF"/>
    <w:rsid w:val="00FD7AB2"/>
    <w:rsid w:val="00FE0703"/>
    <w:rsid w:val="00FE10E0"/>
    <w:rsid w:val="00FF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42C62"/>
  <w15:docId w15:val="{7C51386E-703F-4FBF-9FCE-8A3724A04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373F"/>
  </w:style>
  <w:style w:type="paragraph" w:styleId="1">
    <w:name w:val="heading 1"/>
    <w:basedOn w:val="a"/>
    <w:link w:val="10"/>
    <w:uiPriority w:val="9"/>
    <w:qFormat/>
    <w:rsid w:val="007447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2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2C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4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43D3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921554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E12E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447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FE07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11241&amp;dst=1032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E4EB4-DDFE-4F77-8EF8-1C1147220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4660</TotalTime>
  <Pages>1</Pages>
  <Words>2599</Words>
  <Characters>14815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96</cp:revision>
  <cp:lastPrinted>2026-03-05T06:40:00Z</cp:lastPrinted>
  <dcterms:created xsi:type="dcterms:W3CDTF">2025-09-16T11:36:00Z</dcterms:created>
  <dcterms:modified xsi:type="dcterms:W3CDTF">2026-03-13T06:57:00Z</dcterms:modified>
</cp:coreProperties>
</file>