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CA" w:rsidRPr="00F17C5D" w:rsidRDefault="00F17C5D" w:rsidP="00F17C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C5D">
        <w:rPr>
          <w:rFonts w:ascii="Times New Roman" w:hAnsi="Times New Roman" w:cs="Times New Roman"/>
          <w:b/>
          <w:sz w:val="28"/>
          <w:szCs w:val="28"/>
        </w:rPr>
        <w:t xml:space="preserve">Порядок учета предложений по проекту и порядку участия граждан в обсуждении проекта решения «О внесении изменений и дополнений в Устав муниципального образования «Городское поселение «Город Киров» (далее – проект </w:t>
      </w:r>
      <w:r w:rsidRPr="00303750">
        <w:rPr>
          <w:rFonts w:ascii="Times New Roman" w:hAnsi="Times New Roman" w:cs="Times New Roman"/>
          <w:b/>
          <w:sz w:val="28"/>
          <w:szCs w:val="28"/>
        </w:rPr>
        <w:t>решения о внесении изменений и дополнений в Устав)</w:t>
      </w:r>
    </w:p>
    <w:p w:rsidR="00F17C5D" w:rsidRPr="00F17C5D" w:rsidRDefault="00F17C5D" w:rsidP="00065D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C5D">
        <w:rPr>
          <w:rFonts w:ascii="Times New Roman" w:hAnsi="Times New Roman" w:cs="Times New Roman"/>
          <w:sz w:val="28"/>
          <w:szCs w:val="28"/>
        </w:rPr>
        <w:t>Граждане участвуют в обсуждении решения посредством:</w:t>
      </w:r>
    </w:p>
    <w:p w:rsidR="00F17C5D" w:rsidRPr="00F17C5D" w:rsidRDefault="00F17C5D" w:rsidP="00B830B2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C5D">
        <w:rPr>
          <w:rFonts w:ascii="Times New Roman" w:hAnsi="Times New Roman" w:cs="Times New Roman"/>
          <w:sz w:val="28"/>
          <w:szCs w:val="28"/>
        </w:rPr>
        <w:t>-представления предложений по проекту решения о внесении изменений и дополнений в Устав;</w:t>
      </w:r>
    </w:p>
    <w:p w:rsidR="00F17C5D" w:rsidRDefault="00F17C5D" w:rsidP="00B830B2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C5D">
        <w:rPr>
          <w:rFonts w:ascii="Times New Roman" w:hAnsi="Times New Roman" w:cs="Times New Roman"/>
          <w:sz w:val="28"/>
          <w:szCs w:val="28"/>
        </w:rPr>
        <w:t>-участия в публичных слушаниях по проекту решения о внесении изменений и дополнений в Устав. Публичные слушания по проекту решения о внесении изменений и дополнений в Устав</w:t>
      </w:r>
      <w:r>
        <w:rPr>
          <w:rFonts w:ascii="Times New Roman" w:hAnsi="Times New Roman" w:cs="Times New Roman"/>
          <w:sz w:val="28"/>
          <w:szCs w:val="28"/>
        </w:rPr>
        <w:t xml:space="preserve"> проводятся в порядке, установленном законодательством РФ, Уставом муниципального образования </w:t>
      </w:r>
      <w:r w:rsidR="00B830B2" w:rsidRPr="00B830B2">
        <w:rPr>
          <w:rFonts w:ascii="Times New Roman" w:hAnsi="Times New Roman" w:cs="Times New Roman"/>
          <w:sz w:val="28"/>
          <w:szCs w:val="28"/>
        </w:rPr>
        <w:t>«Городское поселение «Город Киров» и решением Городской Думы городского поселения «Город Киров»;</w:t>
      </w:r>
    </w:p>
    <w:p w:rsidR="00B830B2" w:rsidRDefault="00B830B2" w:rsidP="00B830B2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-предложения</w:t>
      </w:r>
      <w:r w:rsidR="00303750">
        <w:rPr>
          <w:rFonts w:ascii="Times New Roman" w:hAnsi="Times New Roman" w:cs="Times New Roman"/>
          <w:sz w:val="28"/>
          <w:szCs w:val="28"/>
        </w:rPr>
        <w:t xml:space="preserve"> по проекту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C5D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</w:t>
      </w:r>
      <w:r>
        <w:rPr>
          <w:rFonts w:ascii="Times New Roman" w:hAnsi="Times New Roman" w:cs="Times New Roman"/>
          <w:sz w:val="28"/>
          <w:szCs w:val="28"/>
        </w:rPr>
        <w:t xml:space="preserve"> в течение 20 дней со дня опубликования (обнародования) проекта решения направляются в</w:t>
      </w:r>
      <w:r w:rsidRPr="00B83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Городскую Думу</w:t>
      </w:r>
      <w:r w:rsidRPr="00B830B2">
        <w:rPr>
          <w:rFonts w:ascii="Times New Roman" w:hAnsi="Times New Roman" w:cs="Times New Roman"/>
          <w:sz w:val="28"/>
          <w:szCs w:val="28"/>
        </w:rPr>
        <w:t xml:space="preserve"> городского поселения «Город Киров»</w:t>
      </w:r>
      <w:r>
        <w:rPr>
          <w:rFonts w:ascii="Times New Roman" w:hAnsi="Times New Roman" w:cs="Times New Roman"/>
          <w:sz w:val="28"/>
          <w:szCs w:val="28"/>
        </w:rPr>
        <w:t xml:space="preserve"> либо вносятся непосредственно по адресу: 249440, Калужская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Киров, ул. Пролетарская, д.36.</w:t>
      </w:r>
    </w:p>
    <w:p w:rsidR="00B830B2" w:rsidRDefault="00B830B2" w:rsidP="00065D5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5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303750">
        <w:rPr>
          <w:rFonts w:ascii="Times New Roman" w:hAnsi="Times New Roman" w:cs="Times New Roman"/>
          <w:sz w:val="28"/>
          <w:szCs w:val="28"/>
        </w:rPr>
        <w:t xml:space="preserve">по проекту решения </w:t>
      </w:r>
      <w:r w:rsidRPr="00F17C5D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</w:t>
      </w:r>
      <w:r>
        <w:rPr>
          <w:rFonts w:ascii="Times New Roman" w:hAnsi="Times New Roman" w:cs="Times New Roman"/>
          <w:sz w:val="28"/>
          <w:szCs w:val="28"/>
        </w:rPr>
        <w:t xml:space="preserve"> оформляются письменно и должны содержать обоснования предлагаемых изменений (дополнений). Одновременно гражданам предоставляются следующие сведения: фамилия, имя, отчество, адрес места жительства, контактные данные (номер телефона или адрес электронной почты), а также согласие на обработку персональных данных</w:t>
      </w:r>
      <w:r w:rsidR="00303750">
        <w:rPr>
          <w:rFonts w:ascii="Times New Roman" w:hAnsi="Times New Roman" w:cs="Times New Roman"/>
          <w:sz w:val="28"/>
          <w:szCs w:val="28"/>
        </w:rPr>
        <w:t xml:space="preserve">, оформленное </w:t>
      </w:r>
      <w:proofErr w:type="gramStart"/>
      <w:r w:rsidR="003037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03750">
        <w:rPr>
          <w:rFonts w:ascii="Times New Roman" w:hAnsi="Times New Roman" w:cs="Times New Roman"/>
          <w:sz w:val="28"/>
          <w:szCs w:val="28"/>
        </w:rPr>
        <w:t xml:space="preserve"> требованием Федерального закона «О персональных данных».</w:t>
      </w:r>
    </w:p>
    <w:p w:rsidR="00303750" w:rsidRDefault="00303750" w:rsidP="00065D5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Комиссия Городской Думы</w:t>
      </w:r>
      <w:r w:rsidRPr="00303750">
        <w:rPr>
          <w:rFonts w:ascii="Times New Roman" w:hAnsi="Times New Roman" w:cs="Times New Roman"/>
          <w:sz w:val="28"/>
          <w:szCs w:val="28"/>
        </w:rPr>
        <w:t xml:space="preserve"> </w:t>
      </w:r>
      <w:r w:rsidRPr="00B830B2">
        <w:rPr>
          <w:rFonts w:ascii="Times New Roman" w:hAnsi="Times New Roman" w:cs="Times New Roman"/>
          <w:sz w:val="28"/>
          <w:szCs w:val="28"/>
        </w:rPr>
        <w:t>городского поселения «Город Киров»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 предложения по проекту решения</w:t>
      </w:r>
      <w:r w:rsidRPr="00303750">
        <w:rPr>
          <w:rFonts w:ascii="Times New Roman" w:hAnsi="Times New Roman" w:cs="Times New Roman"/>
          <w:sz w:val="28"/>
          <w:szCs w:val="28"/>
        </w:rPr>
        <w:t xml:space="preserve"> </w:t>
      </w:r>
      <w:r w:rsidRPr="00F17C5D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</w:t>
      </w:r>
      <w:r>
        <w:rPr>
          <w:rFonts w:ascii="Times New Roman" w:hAnsi="Times New Roman" w:cs="Times New Roman"/>
          <w:sz w:val="28"/>
          <w:szCs w:val="28"/>
        </w:rPr>
        <w:t>, проверяет поступившие предложения на соответствие законодательству РФ и законодательству калужской области, отсутствие противоречий либо несогласованности с другими положениями Устава, однозначность толкования и ясность изложения. Результаты оформляются протоколом.</w:t>
      </w:r>
    </w:p>
    <w:p w:rsidR="00B830B2" w:rsidRPr="00F17C5D" w:rsidRDefault="00B830B2" w:rsidP="00B830B2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17C5D" w:rsidRPr="00F17C5D" w:rsidRDefault="00F17C5D" w:rsidP="00F17C5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F17C5D" w:rsidRPr="00F17C5D" w:rsidSect="000C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C33A0"/>
    <w:multiLevelType w:val="hybridMultilevel"/>
    <w:tmpl w:val="9C866E7A"/>
    <w:lvl w:ilvl="0" w:tplc="77E4C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9A4F1F"/>
    <w:multiLevelType w:val="hybridMultilevel"/>
    <w:tmpl w:val="0478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C5D"/>
    <w:rsid w:val="00065D5E"/>
    <w:rsid w:val="000C2CCA"/>
    <w:rsid w:val="00303750"/>
    <w:rsid w:val="00B830B2"/>
    <w:rsid w:val="00F1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C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2018-04-25T13:52:00Z</dcterms:created>
  <dcterms:modified xsi:type="dcterms:W3CDTF">2018-04-25T14:27:00Z</dcterms:modified>
</cp:coreProperties>
</file>