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DA72AA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13.11.2025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1341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247" w:rsidRPr="007E2247" w:rsidRDefault="00C35605" w:rsidP="00C35605">
      <w:pPr>
        <w:spacing w:after="0" w:line="240" w:lineRule="auto"/>
        <w:ind w:right="43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начале приема предложений от населения о предполагаемых мероприятиях, которые целесообразно реализовывать на общественной территории </w:t>
      </w:r>
      <w:r w:rsidR="007F0583" w:rsidRPr="007F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«Пролетарская улица – связь двух заводов</w:t>
      </w:r>
      <w:r w:rsidR="003A79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  <w:r w:rsidRPr="00C356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одобренной общественной комиссией в рамках участия во Всероссийском конкурсе лучших проектов создания комфортной городской среды в форме анкетирования</w:t>
      </w:r>
    </w:p>
    <w:p w:rsidR="00D16E42" w:rsidRPr="007E2247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Default="00C35605" w:rsidP="00F7270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Федеральным законом от </w:t>
      </w:r>
      <w:r w:rsidR="004817F2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817F2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17F2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4817F2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4817F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4817F2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817F2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="004817F2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</w:t>
      </w:r>
      <w:r w:rsidR="004817F2" w:rsidRPr="00695B1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единой системе публичной власти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Российской Федерации от 07.03.2018 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образований-победителей Всероссийского конкурса лучших проектов создания комфортной городской среды», в целях реализации мероприятий по благоустройству территории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C35605" w:rsidRPr="00C35605" w:rsidRDefault="00C35605" w:rsidP="00F727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Начать прием предложений от населения о предполагаемых мероприятиях, которые целесообразно реализовывать на общественной территории </w:t>
      </w:r>
      <w:r w:rsidR="007F0583" w:rsidRPr="007F0583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«Пролетарская улица – связь двух заводов</w:t>
      </w:r>
      <w:r w:rsidR="003A7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одобренной общественной комиссией в рамках участия во Всероссийском конкурсе лучших проектов создания комфортной городской среды в форме анкетирования.</w:t>
      </w:r>
    </w:p>
    <w:p w:rsidR="00C35605" w:rsidRPr="00C35605" w:rsidRDefault="00C35605" w:rsidP="00F727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сроки приема от населения предложений и сроки обсуждения с населением предлагаемых мероприятий и функций общественной территории 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«</w:t>
      </w:r>
      <w:r w:rsidR="00F7270C"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 улица – связь двух заводов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которой будет реализовываться проект (приложение № 1).</w:t>
      </w:r>
    </w:p>
    <w:p w:rsidR="00C35605" w:rsidRPr="00C35605" w:rsidRDefault="00C35605" w:rsidP="00EF2468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форму предложения от населения о мероприятиях и функциях общественной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</w:t>
      </w:r>
      <w:bookmarkStart w:id="0" w:name="_Hlk213914184"/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7270C"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 улица – связь двух заводов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0"/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 которой будет реализовываться проект в рамках участия во Всероссийском конкурсе лучших проектов создания комфортной городской среды (приложение № 2).                                                                   </w:t>
      </w:r>
    </w:p>
    <w:p w:rsidR="00C35605" w:rsidRPr="00C35605" w:rsidRDefault="00C35605" w:rsidP="00F7270C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пункты и способы приема (сбора) предложений от населения о мероприятиях и функциях общественной территории «</w:t>
      </w:r>
      <w:r w:rsidR="00F7270C"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Пролетарская улица – связь двух заводов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которой будет реализовываться проект:</w:t>
      </w:r>
    </w:p>
    <w:p w:rsidR="00AC69B8" w:rsidRDefault="00C35605" w:rsidP="007F0583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а)</w:t>
      </w:r>
      <w:r w:rsidR="00870330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стационарные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точк</w:t>
      </w:r>
      <w:r w:rsid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сбора предложений: </w:t>
      </w:r>
    </w:p>
    <w:p w:rsidR="00AC69B8" w:rsidRPr="00AC69B8" w:rsidRDefault="00AC69B8" w:rsidP="00AC69B8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Калужская область, г. Киров, ул. Пролетарская, д.36, электронный адрес: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akirov@adm.kaluga.ru;</w:t>
      </w:r>
    </w:p>
    <w:p w:rsidR="00AC69B8" w:rsidRPr="00AC69B8" w:rsidRDefault="00AC69B8" w:rsidP="00AC69B8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Калужская область, г. Киров, ул. Ленина, д.17, электронный адрес: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dk.kirov17@yandex.ru;</w:t>
      </w:r>
    </w:p>
    <w:p w:rsidR="00AC69B8" w:rsidRPr="00AC69B8" w:rsidRDefault="00AC69B8" w:rsidP="00AC69B8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Калужская область, г. Киров, ул. Пролетарская, д.48, электронный адрес: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mkckirov@list.ru;</w:t>
      </w:r>
    </w:p>
    <w:p w:rsidR="00AC69B8" w:rsidRPr="00AC69B8" w:rsidRDefault="00AC69B8" w:rsidP="00AC69B8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Калужская область, г. Киров, ул. Карла Маркса, д.23, электронный адрес: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cdgarmoniya@yandex.ru;</w:t>
      </w:r>
    </w:p>
    <w:p w:rsidR="00AC69B8" w:rsidRDefault="00AC69B8" w:rsidP="00AC69B8">
      <w:pPr>
        <w:tabs>
          <w:tab w:val="left" w:pos="1134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Калужская область, г. Киров, ул. Челюскина, д.13-А, электронный адрес: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dkgilino2011@mail.ru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C35605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24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5605" w:rsidRPr="00C35605" w:rsidRDefault="00AC69B8" w:rsidP="00870330">
      <w:pPr>
        <w:tabs>
          <w:tab w:val="left" w:pos="993"/>
          <w:tab w:val="left" w:pos="1134"/>
          <w:tab w:val="left" w:pos="1276"/>
        </w:tabs>
        <w:spacing w:after="0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35605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анкетирование на сайте проекта </w:t>
      </w:r>
      <w:proofErr w:type="spellStart"/>
      <w:r w:rsidR="00C35605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ВКонтакте</w:t>
      </w:r>
      <w:proofErr w:type="spellEnd"/>
      <w:r w:rsidR="00C35605"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«Киров обновляется» (https://vk.com/kirov_upgrade)</w:t>
      </w:r>
      <w:r w:rsidR="0087033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5605" w:rsidRPr="00C35605" w:rsidRDefault="00C35605" w:rsidP="00F7270C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69B8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предложения по форме (приложение № 2) также принимаются на адрес электронной почты </w:t>
      </w:r>
      <w:proofErr w:type="spellStart"/>
      <w:r w:rsidRPr="00C35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gorodkirov</w:t>
      </w:r>
      <w:proofErr w:type="spellEnd"/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@</w:t>
      </w:r>
      <w:r w:rsidRPr="00C35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Pr="00C356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5605" w:rsidRPr="00C35605" w:rsidRDefault="00C35605" w:rsidP="00F7270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 w:rsidR="00EF24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строительству и благоустройству</w:t>
      </w:r>
      <w:r w:rsidRPr="00C356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Удалову Т.А.</w:t>
      </w:r>
    </w:p>
    <w:p w:rsidR="00F6177D" w:rsidRPr="00F7270C" w:rsidRDefault="00C35605" w:rsidP="00F7270C">
      <w:pPr>
        <w:pStyle w:val="a4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его</w:t>
      </w:r>
      <w:r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официальному опубликованию и размещению на официальном сайте 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Кировского </w:t>
      </w:r>
      <w:r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</w:t>
      </w:r>
      <w:r w:rsid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округа Калужской области</w:t>
      </w:r>
      <w:r w:rsidRPr="00F727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6E42" w:rsidRPr="00F7270C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270C" w:rsidRPr="00F7270C" w:rsidRDefault="00F7270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F7270C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07514" w:rsidRDefault="00F07514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70330" w:rsidRDefault="00870330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70330" w:rsidRDefault="00870330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70330" w:rsidRDefault="00870330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07514" w:rsidRDefault="00F07514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F07514" w:rsidRPr="00F07514" w:rsidTr="00AC69B8">
        <w:tc>
          <w:tcPr>
            <w:tcW w:w="4568" w:type="dxa"/>
            <w:shd w:val="clear" w:color="auto" w:fill="auto"/>
          </w:tcPr>
          <w:p w:rsidR="00F07514" w:rsidRPr="00F07514" w:rsidRDefault="00F07514" w:rsidP="00F0751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Приложение № 1 к постановлению </w:t>
            </w:r>
          </w:p>
          <w:p w:rsidR="00F07514" w:rsidRDefault="00F07514" w:rsidP="00F0751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Администрации </w:t>
            </w: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Кировско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</w:t>
            </w: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округа</w:t>
            </w:r>
          </w:p>
          <w:p w:rsidR="00F07514" w:rsidRPr="00F07514" w:rsidRDefault="00F07514" w:rsidP="00F0751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от </w:t>
            </w:r>
            <w:r w:rsidR="00DA72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13.11.2025 </w:t>
            </w: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="00DA72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1341</w:t>
            </w:r>
          </w:p>
        </w:tc>
      </w:tr>
    </w:tbl>
    <w:p w:rsidR="00F07514" w:rsidRPr="00F07514" w:rsidRDefault="00F07514" w:rsidP="00F07514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приема от населения предложений и сроки обсуждении с населением предполагаемых мероприятий и функций общественной территории «</w:t>
      </w:r>
      <w:bookmarkStart w:id="1" w:name="_Hlk213829406"/>
      <w:r w:rsidRPr="00F07514">
        <w:rPr>
          <w:rFonts w:ascii="Times New Roman" w:hAnsi="Times New Roman"/>
          <w:b/>
          <w:sz w:val="26"/>
          <w:szCs w:val="26"/>
          <w:lang w:eastAsia="ru-RU"/>
        </w:rPr>
        <w:t>Пролетарская улица – связь двух заводов</w:t>
      </w:r>
      <w:r w:rsidR="00870330">
        <w:rPr>
          <w:rFonts w:ascii="Times New Roman" w:hAnsi="Times New Roman"/>
          <w:b/>
          <w:sz w:val="26"/>
          <w:szCs w:val="26"/>
          <w:lang w:eastAsia="ru-RU"/>
        </w:rPr>
        <w:t>»</w:t>
      </w:r>
      <w:bookmarkEnd w:id="1"/>
      <w:r w:rsidR="00870330">
        <w:rPr>
          <w:rFonts w:ascii="Times New Roman" w:hAnsi="Times New Roman"/>
          <w:b/>
          <w:sz w:val="26"/>
          <w:szCs w:val="26"/>
          <w:lang w:eastAsia="ru-RU"/>
        </w:rPr>
        <w:t>,</w:t>
      </w: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которой будет реализовываться проект</w:t>
      </w: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525"/>
        <w:gridCol w:w="3159"/>
      </w:tblGrid>
      <w:tr w:rsidR="00F07514" w:rsidRPr="00F07514" w:rsidTr="000A3C07">
        <w:tc>
          <w:tcPr>
            <w:tcW w:w="944" w:type="dxa"/>
            <w:shd w:val="clear" w:color="auto" w:fill="auto"/>
          </w:tcPr>
          <w:p w:rsidR="00F07514" w:rsidRPr="00F07514" w:rsidRDefault="00F07514" w:rsidP="00F07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5" w:type="dxa"/>
            <w:shd w:val="clear" w:color="auto" w:fill="auto"/>
          </w:tcPr>
          <w:p w:rsidR="00F07514" w:rsidRPr="00F07514" w:rsidRDefault="00F07514" w:rsidP="00F07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w="3159" w:type="dxa"/>
            <w:shd w:val="clear" w:color="auto" w:fill="auto"/>
          </w:tcPr>
          <w:p w:rsidR="00F07514" w:rsidRPr="00F07514" w:rsidRDefault="00F07514" w:rsidP="00F075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</w:tr>
      <w:tr w:rsidR="000A3C07" w:rsidRPr="00F07514" w:rsidTr="000A3C07">
        <w:trPr>
          <w:trHeight w:val="1560"/>
        </w:trPr>
        <w:tc>
          <w:tcPr>
            <w:tcW w:w="944" w:type="dxa"/>
            <w:shd w:val="clear" w:color="auto" w:fill="auto"/>
          </w:tcPr>
          <w:p w:rsidR="000A3C07" w:rsidRPr="00F07514" w:rsidRDefault="000A3C07" w:rsidP="000A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525" w:type="dxa"/>
            <w:shd w:val="clear" w:color="auto" w:fill="auto"/>
          </w:tcPr>
          <w:p w:rsidR="000A3C07" w:rsidRPr="00F07514" w:rsidRDefault="000A3C07" w:rsidP="000A3C0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Прием от населения предложений о мероприятиях и функциях общественной территории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A3C07" w:rsidRPr="00F07514" w:rsidRDefault="000A3C07" w:rsidP="000A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0A3C07" w:rsidRPr="00F07514" w:rsidRDefault="000A3C07" w:rsidP="000A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3C07" w:rsidRPr="00F07514" w:rsidTr="000A3C07">
        <w:trPr>
          <w:trHeight w:val="1560"/>
        </w:trPr>
        <w:tc>
          <w:tcPr>
            <w:tcW w:w="944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525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 формате «общегородской проектный семинар» обсуждения с населением предлагаемых мероприятий и функций общественной территории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09.12.2025</w:t>
            </w:r>
          </w:p>
          <w:p w:rsidR="000A3C07" w:rsidRPr="00F07514" w:rsidRDefault="000A3C07" w:rsidP="000A3C0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A3C07" w:rsidRPr="00F07514" w:rsidTr="000A3C07">
        <w:tc>
          <w:tcPr>
            <w:tcW w:w="944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525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Подведение Общественной комиссией итогов приема предложений от населения и определение перечня мероприятий и функций общественной территории, на которой будет реализовываться проект, и публикация протокола заседания Общественной комиссии на официальный сайт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Кировского муниципального округа Калужской области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0A3C07" w:rsidRPr="00F07514" w:rsidTr="000A3C07">
        <w:tc>
          <w:tcPr>
            <w:tcW w:w="944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525" w:type="dxa"/>
            <w:shd w:val="clear" w:color="auto" w:fill="auto"/>
          </w:tcPr>
          <w:p w:rsidR="000A3C07" w:rsidRPr="00F07514" w:rsidRDefault="000A3C07" w:rsidP="000A3C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Публикация в газете «Знамя труда» протокола заседания Общественной комиссии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A3C07" w:rsidRPr="00F07514" w:rsidRDefault="000A3C07" w:rsidP="000A3C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 w:rsidRPr="00F075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</w:tbl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330" w:rsidRPr="00F07514" w:rsidRDefault="00870330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330" w:rsidRDefault="00870330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70330" w:rsidRPr="00F07514" w:rsidRDefault="00870330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2468" w:rsidRPr="00EF2468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Приложение № 2 к постановлению </w:t>
      </w:r>
    </w:p>
    <w:p w:rsidR="00EF2468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Администрации Кировского </w:t>
      </w:r>
    </w:p>
    <w:p w:rsidR="00EF2468" w:rsidRPr="00EF2468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</w:p>
    <w:p w:rsidR="00F07514" w:rsidRPr="00F07514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F2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DA72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13.11.2025</w:t>
      </w:r>
      <w:r w:rsidRPr="00EF24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№ </w:t>
      </w:r>
      <w:r w:rsidR="00DA72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1341</w:t>
      </w: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2468" w:rsidRDefault="00EF2468" w:rsidP="00F07514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F2468" w:rsidRDefault="00AC69B8" w:rsidP="00AC69B8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ФОРМЫ</w:t>
      </w:r>
    </w:p>
    <w:p w:rsidR="000E3B65" w:rsidRDefault="00F07514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7F05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отдел благоустройства</w:t>
      </w: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0E3B65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</w:t>
      </w:r>
      <w:r w:rsidR="000E3B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Кировского </w:t>
      </w:r>
    </w:p>
    <w:p w:rsidR="00F07514" w:rsidRPr="00F07514" w:rsidRDefault="00EF2468" w:rsidP="00EF2468">
      <w:pPr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округа</w:t>
      </w: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P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7514" w:rsidRDefault="00F07514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Предложение от населения о мероприятиях и функциях общественной территории «</w:t>
      </w:r>
      <w:r w:rsidR="00EF2468" w:rsidRPr="00EF2468">
        <w:rPr>
          <w:rFonts w:ascii="Times New Roman" w:hAnsi="Times New Roman"/>
          <w:b/>
          <w:sz w:val="26"/>
          <w:szCs w:val="26"/>
          <w:lang w:eastAsia="ru-RU"/>
        </w:rPr>
        <w:t>Пролетарская улица – связь двух заводов</w:t>
      </w:r>
      <w:r w:rsidR="00870330">
        <w:rPr>
          <w:rFonts w:ascii="Times New Roman" w:hAnsi="Times New Roman"/>
          <w:b/>
          <w:sz w:val="26"/>
          <w:szCs w:val="26"/>
          <w:lang w:eastAsia="ru-RU"/>
        </w:rPr>
        <w:t>»</w:t>
      </w: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на которой будет реализовываться проект</w:t>
      </w:r>
      <w:r w:rsidRPr="00F07514">
        <w:rPr>
          <w:rFonts w:ascii="Calibri" w:eastAsia="Times New Roman" w:hAnsi="Calibri" w:cs="Times New Roman"/>
          <w:lang w:eastAsia="ru-RU"/>
        </w:rPr>
        <w:t xml:space="preserve"> </w:t>
      </w:r>
      <w:r w:rsidRPr="00F07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рамках участия во Всероссийском конкурсе лучших проектов создания комфортной городской среды </w:t>
      </w:r>
    </w:p>
    <w:p w:rsidR="00AC69B8" w:rsidRPr="00F07514" w:rsidRDefault="00AC69B8" w:rsidP="00F07514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C69B8" w:rsidTr="00AC69B8">
        <w:tc>
          <w:tcPr>
            <w:tcW w:w="9628" w:type="dxa"/>
          </w:tcPr>
          <w:p w:rsidR="00AC69B8" w:rsidRDefault="00AC69B8" w:rsidP="00D16E42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F07514" w:rsidRDefault="00AC69B8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9B8">
        <w:rPr>
          <w:rFonts w:ascii="Times New Roman" w:hAnsi="Times New Roman" w:cs="Times New Roman"/>
          <w:b/>
          <w:sz w:val="26"/>
          <w:szCs w:val="26"/>
        </w:rPr>
        <w:t>КОНЕЦ ФОРМЫ</w:t>
      </w:r>
    </w:p>
    <w:p w:rsidR="007450DC" w:rsidRDefault="007450D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GoBack"/>
      <w:bookmarkEnd w:id="2"/>
    </w:p>
    <w:sectPr w:rsidR="007450DC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4C6246"/>
    <w:multiLevelType w:val="hybridMultilevel"/>
    <w:tmpl w:val="6A3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42"/>
    <w:rsid w:val="000A3C07"/>
    <w:rsid w:val="000E3B65"/>
    <w:rsid w:val="001814C2"/>
    <w:rsid w:val="00194499"/>
    <w:rsid w:val="00331C0E"/>
    <w:rsid w:val="0035681C"/>
    <w:rsid w:val="00395AAE"/>
    <w:rsid w:val="003A7967"/>
    <w:rsid w:val="004817F2"/>
    <w:rsid w:val="007450DC"/>
    <w:rsid w:val="007E2247"/>
    <w:rsid w:val="007F0583"/>
    <w:rsid w:val="00870330"/>
    <w:rsid w:val="0091180D"/>
    <w:rsid w:val="00917ABF"/>
    <w:rsid w:val="00A16B75"/>
    <w:rsid w:val="00A22C35"/>
    <w:rsid w:val="00A82C21"/>
    <w:rsid w:val="00AC69B8"/>
    <w:rsid w:val="00B0352E"/>
    <w:rsid w:val="00B126A5"/>
    <w:rsid w:val="00B23F7E"/>
    <w:rsid w:val="00B31BDA"/>
    <w:rsid w:val="00B92487"/>
    <w:rsid w:val="00C07208"/>
    <w:rsid w:val="00C35605"/>
    <w:rsid w:val="00D16E42"/>
    <w:rsid w:val="00D461D3"/>
    <w:rsid w:val="00D62199"/>
    <w:rsid w:val="00DA72AA"/>
    <w:rsid w:val="00E63A4F"/>
    <w:rsid w:val="00EF2468"/>
    <w:rsid w:val="00F07514"/>
    <w:rsid w:val="00F6177D"/>
    <w:rsid w:val="00F7270C"/>
    <w:rsid w:val="00FB66B1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20AD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B6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AC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D7EE-8C0A-428E-9BA2-81059F9D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8</cp:revision>
  <cp:lastPrinted>2025-11-13T13:59:00Z</cp:lastPrinted>
  <dcterms:created xsi:type="dcterms:W3CDTF">2025-11-13T05:49:00Z</dcterms:created>
  <dcterms:modified xsi:type="dcterms:W3CDTF">2025-11-14T09:30:00Z</dcterms:modified>
</cp:coreProperties>
</file>