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AB" w:rsidRPr="00C77EAB" w:rsidRDefault="00C77EAB" w:rsidP="00C77EAB">
      <w:pPr>
        <w:jc w:val="right"/>
        <w:rPr>
          <w:rFonts w:ascii="Times New Roman" w:hAnsi="Times New Roman" w:cs="Times New Roman"/>
          <w:color w:val="auto"/>
        </w:rPr>
      </w:pPr>
    </w:p>
    <w:p w:rsidR="00C77EAB" w:rsidRPr="00C77EAB" w:rsidRDefault="00C77EAB" w:rsidP="00C77EAB">
      <w:pPr>
        <w:pStyle w:val="a7"/>
        <w:ind w:left="360" w:hanging="360"/>
        <w:jc w:val="center"/>
        <w:rPr>
          <w:rFonts w:ascii="Times New Roman" w:hAnsi="Times New Roman" w:cs="Times New Roman"/>
          <w:b/>
          <w:color w:val="auto"/>
          <w:sz w:val="40"/>
        </w:rPr>
      </w:pPr>
      <w:r w:rsidRPr="00C77EAB">
        <w:rPr>
          <w:rFonts w:ascii="Times New Roman" w:hAnsi="Times New Roman" w:cs="Times New Roman"/>
          <w:b/>
          <w:color w:val="auto"/>
          <w:sz w:val="40"/>
        </w:rPr>
        <w:t>Г О Р О Д С К А Я      Д У М А</w:t>
      </w:r>
    </w:p>
    <w:p w:rsidR="00C77EAB" w:rsidRPr="00C77EAB" w:rsidRDefault="00C77EAB" w:rsidP="00C77EAB">
      <w:pPr>
        <w:pStyle w:val="a7"/>
        <w:jc w:val="center"/>
        <w:rPr>
          <w:rFonts w:ascii="Times New Roman" w:hAnsi="Times New Roman" w:cs="Times New Roman"/>
          <w:b/>
          <w:bCs/>
          <w:color w:val="auto"/>
          <w:sz w:val="30"/>
        </w:rPr>
      </w:pPr>
      <w:r w:rsidRPr="00C77EAB">
        <w:rPr>
          <w:rFonts w:ascii="Times New Roman" w:hAnsi="Times New Roman" w:cs="Times New Roman"/>
          <w:b/>
          <w:bCs/>
          <w:color w:val="auto"/>
          <w:sz w:val="30"/>
        </w:rPr>
        <w:t>городского поселения</w:t>
      </w:r>
    </w:p>
    <w:p w:rsidR="00C77EAB" w:rsidRPr="00C77EAB" w:rsidRDefault="00C77EAB" w:rsidP="00C77EAB">
      <w:pPr>
        <w:pStyle w:val="a7"/>
        <w:jc w:val="center"/>
        <w:rPr>
          <w:rFonts w:ascii="Times New Roman" w:hAnsi="Times New Roman" w:cs="Times New Roman"/>
          <w:b/>
          <w:bCs/>
          <w:color w:val="auto"/>
          <w:sz w:val="30"/>
        </w:rPr>
      </w:pPr>
      <w:r w:rsidRPr="00C77EAB">
        <w:rPr>
          <w:rFonts w:ascii="Times New Roman" w:hAnsi="Times New Roman" w:cs="Times New Roman"/>
          <w:b/>
          <w:bCs/>
          <w:color w:val="auto"/>
          <w:sz w:val="30"/>
        </w:rPr>
        <w:t>«Город Киров»</w:t>
      </w:r>
    </w:p>
    <w:p w:rsidR="00C77EAB" w:rsidRPr="00C77EAB" w:rsidRDefault="00C77EAB" w:rsidP="00C77EAB">
      <w:pPr>
        <w:pStyle w:val="a7"/>
        <w:jc w:val="center"/>
        <w:rPr>
          <w:rFonts w:ascii="Times New Roman" w:hAnsi="Times New Roman" w:cs="Times New Roman"/>
          <w:b/>
          <w:color w:val="auto"/>
          <w:sz w:val="40"/>
        </w:rPr>
      </w:pPr>
    </w:p>
    <w:p w:rsidR="00C77EAB" w:rsidRPr="00C77EAB" w:rsidRDefault="00C77EAB" w:rsidP="00C77EAB">
      <w:pPr>
        <w:pStyle w:val="a7"/>
        <w:jc w:val="center"/>
        <w:rPr>
          <w:rFonts w:ascii="Times New Roman" w:hAnsi="Times New Roman" w:cs="Times New Roman"/>
          <w:b/>
          <w:color w:val="auto"/>
          <w:sz w:val="40"/>
        </w:rPr>
      </w:pPr>
      <w:r w:rsidRPr="00C77EAB">
        <w:rPr>
          <w:rFonts w:ascii="Times New Roman" w:hAnsi="Times New Roman" w:cs="Times New Roman"/>
          <w:b/>
          <w:color w:val="auto"/>
          <w:sz w:val="40"/>
        </w:rPr>
        <w:t>РЕШЕНИЕ</w:t>
      </w:r>
    </w:p>
    <w:p w:rsidR="00C77EAB" w:rsidRPr="00C77EAB" w:rsidRDefault="00C77EAB" w:rsidP="00C77EAB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C77EAB" w:rsidRPr="00C77EAB" w:rsidRDefault="00C77EAB" w:rsidP="00C77EAB">
      <w:pPr>
        <w:pStyle w:val="ConsPlusTitle"/>
        <w:jc w:val="center"/>
        <w:rPr>
          <w:rFonts w:ascii="Times New Roman" w:hAnsi="Times New Roman" w:cs="Times New Roman"/>
        </w:rPr>
      </w:pPr>
    </w:p>
    <w:p w:rsidR="00C77EAB" w:rsidRPr="00C77EAB" w:rsidRDefault="00C77EAB" w:rsidP="00C77EAB">
      <w:pPr>
        <w:pStyle w:val="ConsPlusTitle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 xml:space="preserve">от  31 октября </w:t>
      </w:r>
      <w:smartTag w:uri="urn:schemas-microsoft-com:office:smarttags" w:element="metricconverter">
        <w:smartTagPr>
          <w:attr w:name="ProductID" w:val="2017 г"/>
        </w:smartTagPr>
        <w:r w:rsidRPr="00C77EAB">
          <w:rPr>
            <w:rFonts w:ascii="Times New Roman" w:hAnsi="Times New Roman" w:cs="Times New Roman"/>
            <w:sz w:val="26"/>
            <w:szCs w:val="26"/>
          </w:rPr>
          <w:t>2017 г</w:t>
        </w:r>
      </w:smartTag>
      <w:r w:rsidRPr="00C77EAB">
        <w:rPr>
          <w:rFonts w:ascii="Times New Roman" w:hAnsi="Times New Roman" w:cs="Times New Roman"/>
          <w:sz w:val="26"/>
          <w:szCs w:val="26"/>
        </w:rPr>
        <w:t>.                                                                                                № 128</w:t>
      </w:r>
    </w:p>
    <w:p w:rsidR="00C77EAB" w:rsidRPr="00C77EAB" w:rsidRDefault="00C77EAB" w:rsidP="00C77EA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77EAB" w:rsidRPr="00C77EAB" w:rsidRDefault="00C77EAB" w:rsidP="00C77EA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788"/>
      </w:tblGrid>
      <w:tr w:rsidR="00C77EAB" w:rsidRPr="00C77EAB" w:rsidTr="00C77EAB">
        <w:tc>
          <w:tcPr>
            <w:tcW w:w="4788" w:type="dxa"/>
            <w:hideMark/>
          </w:tcPr>
          <w:p w:rsidR="00C77EAB" w:rsidRPr="00C77EAB" w:rsidRDefault="00C77EAB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mallCaps/>
                <w:color w:val="auto"/>
                <w:sz w:val="26"/>
                <w:szCs w:val="26"/>
              </w:rPr>
            </w:pPr>
            <w:r w:rsidRPr="00C77EA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 утверждении Правил                  благоустройства территории             городского   поселения «Город Киров»</w:t>
            </w:r>
            <w:r w:rsidRPr="00C77EAB">
              <w:rPr>
                <w:rFonts w:ascii="Times New Roman" w:hAnsi="Times New Roman" w:cs="Times New Roman"/>
                <w:b/>
                <w:bCs/>
                <w:smallCaps/>
                <w:color w:val="auto"/>
                <w:sz w:val="26"/>
                <w:szCs w:val="26"/>
              </w:rPr>
              <w:t xml:space="preserve"> (</w:t>
            </w:r>
            <w:r w:rsidRPr="00C77EA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включая механизмы вовлечения   людей и общественного участия в принятии решений и реализации   проектов комплексного                   благоустройства и развития              городской среды)</w:t>
            </w:r>
          </w:p>
        </w:tc>
      </w:tr>
    </w:tbl>
    <w:p w:rsidR="00C77EAB" w:rsidRPr="00C77EAB" w:rsidRDefault="00C77EAB" w:rsidP="00C77EAB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Федерации», Законом Калужской области от 28.06.2010 №38-ОЗ «О благоустройстве территорий городских и сельских поселений Калужской области», ст. 6 Устава городского поселения «Город Киров»</w:t>
      </w: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77EAB" w:rsidRPr="00C77EAB" w:rsidRDefault="00C77EAB" w:rsidP="00C77EA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7EAB">
        <w:rPr>
          <w:rFonts w:ascii="Times New Roman" w:hAnsi="Times New Roman" w:cs="Times New Roman"/>
          <w:b/>
          <w:sz w:val="26"/>
          <w:szCs w:val="26"/>
        </w:rPr>
        <w:t>Городская Дума решила:</w:t>
      </w:r>
    </w:p>
    <w:p w:rsidR="00C77EAB" w:rsidRPr="00C77EAB" w:rsidRDefault="00C77EAB" w:rsidP="00C77E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>1. Утвердить Правила благоустройства территории городского поселения «Город Киров»</w:t>
      </w:r>
      <w:r w:rsidRPr="00C77EAB">
        <w:rPr>
          <w:rFonts w:ascii="Times New Roman" w:hAnsi="Times New Roman" w:cs="Times New Roman"/>
          <w:bCs/>
          <w:smallCaps/>
          <w:sz w:val="26"/>
          <w:szCs w:val="26"/>
        </w:rPr>
        <w:t xml:space="preserve"> (</w:t>
      </w:r>
      <w:r w:rsidRPr="00C77EAB">
        <w:rPr>
          <w:rFonts w:ascii="Times New Roman" w:hAnsi="Times New Roman" w:cs="Times New Roman"/>
          <w:sz w:val="26"/>
          <w:szCs w:val="26"/>
        </w:rPr>
        <w:t>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среды) (прилагаются).</w:t>
      </w: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>2. Признать утратившими силу решения Городской Думы городского поселения «Город Киров»:</w:t>
      </w: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>- от 24.04.2014 № 265 «Об утверждении Правил благоустройства и озеленения      территории городского поселения «Город Киров»;</w:t>
      </w: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>- от 25.09.2014 № 284 «О внесении изменений в решение Городской Думы             городского поселения «Город Киров» от 24.04.2014 №265 «Об утверждении Правил благоустройства и озеленения территории городского поселения «Город Киров»;</w:t>
      </w: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 xml:space="preserve">- от 16.04.2015 № 326 «О внесении изменений в решение Городской Думы            городского поселения «Город Киров» от 24.04.2014 №265 «Об утверждении Правил благоустройства и озеленения территории городского поселения «Город Киров»         (редакции решения городской Думы от 25.09.2014 </w:t>
      </w:r>
      <w:hyperlink r:id="rId5" w:history="1">
        <w:r w:rsidRPr="00C77EAB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№284</w:t>
        </w:r>
      </w:hyperlink>
      <w:r w:rsidRPr="00C77EAB">
        <w:rPr>
          <w:rFonts w:ascii="Times New Roman" w:hAnsi="Times New Roman" w:cs="Times New Roman"/>
          <w:sz w:val="26"/>
          <w:szCs w:val="26"/>
        </w:rPr>
        <w:t>)»;</w:t>
      </w: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 xml:space="preserve">- от 18.05.2017 «О внесении изменений в решение Городской Думы городского    поселения      «Город Киров»     от    24.04.2014 №265    «Об    утверждении      Правил                       </w:t>
      </w: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77EAB" w:rsidRPr="00C77EAB" w:rsidRDefault="00C77EAB" w:rsidP="00C77E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 xml:space="preserve">благоустройства   и    озеленения    территории   городского    поселения  «Город Киров»     </w:t>
      </w:r>
    </w:p>
    <w:p w:rsidR="00C77EAB" w:rsidRPr="00C77EAB" w:rsidRDefault="00C77EAB" w:rsidP="00C77E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 xml:space="preserve"> (в     редакции         решений городской Думы от 25.09.2014 </w:t>
      </w:r>
      <w:hyperlink r:id="rId6" w:history="1">
        <w:r w:rsidRPr="00C77EAB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№284</w:t>
        </w:r>
      </w:hyperlink>
      <w:r w:rsidRPr="00C77EAB">
        <w:rPr>
          <w:rFonts w:ascii="Times New Roman" w:hAnsi="Times New Roman" w:cs="Times New Roman"/>
          <w:sz w:val="26"/>
          <w:szCs w:val="26"/>
        </w:rPr>
        <w:t xml:space="preserve">, от 16.04.2015 </w:t>
      </w:r>
      <w:hyperlink r:id="rId7" w:history="1">
        <w:r w:rsidRPr="00C77EAB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№326</w:t>
        </w:r>
      </w:hyperlink>
      <w:r w:rsidRPr="00C77EAB">
        <w:rPr>
          <w:rFonts w:ascii="Times New Roman" w:hAnsi="Times New Roman" w:cs="Times New Roman"/>
          <w:sz w:val="26"/>
          <w:szCs w:val="26"/>
        </w:rPr>
        <w:t>)».</w:t>
      </w: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EAB">
        <w:rPr>
          <w:rFonts w:ascii="Times New Roman" w:hAnsi="Times New Roman" w:cs="Times New Roman"/>
          <w:sz w:val="26"/>
          <w:szCs w:val="26"/>
        </w:rPr>
        <w:t>3. Настоящее  решение  вступает  в силу  со  дня  его  официального                   опубликования.</w:t>
      </w:r>
    </w:p>
    <w:p w:rsidR="00C77EAB" w:rsidRPr="00C77EAB" w:rsidRDefault="00C77EAB" w:rsidP="00C77E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77EAB" w:rsidRPr="00C77EAB" w:rsidRDefault="00C77EAB" w:rsidP="00C77EA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77EAB" w:rsidRPr="00C77EAB" w:rsidRDefault="00C77EAB" w:rsidP="00C77EAB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C77EAB">
        <w:rPr>
          <w:rFonts w:ascii="Times New Roman" w:hAnsi="Times New Roman" w:cs="Times New Roman"/>
          <w:b/>
          <w:sz w:val="26"/>
          <w:szCs w:val="26"/>
        </w:rPr>
        <w:t>Глава города                                                                                                     В.Г. Майоров</w:t>
      </w:r>
    </w:p>
    <w:p w:rsidR="00C77EAB" w:rsidRPr="00C77EAB" w:rsidRDefault="00C77EAB" w:rsidP="00C77EAB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C77EAB" w:rsidRPr="00C77EAB" w:rsidRDefault="00C77EAB" w:rsidP="00C77EAB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DD7A1A" w:rsidRPr="00C77EAB" w:rsidRDefault="00DD7A1A" w:rsidP="00670432">
      <w:pPr>
        <w:rPr>
          <w:rFonts w:ascii="Times New Roman" w:hAnsi="Times New Roman" w:cs="Times New Roman"/>
          <w:color w:val="auto"/>
          <w:szCs w:val="32"/>
        </w:rPr>
      </w:pPr>
    </w:p>
    <w:sectPr w:rsidR="00DD7A1A" w:rsidRPr="00C77EAB" w:rsidSect="00F37CD6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05F54"/>
    <w:rsid w:val="00005F54"/>
    <w:rsid w:val="000C522F"/>
    <w:rsid w:val="0019622E"/>
    <w:rsid w:val="001B7CFA"/>
    <w:rsid w:val="00287391"/>
    <w:rsid w:val="002B3397"/>
    <w:rsid w:val="00333997"/>
    <w:rsid w:val="00335AED"/>
    <w:rsid w:val="003412B2"/>
    <w:rsid w:val="00392B89"/>
    <w:rsid w:val="003F0C23"/>
    <w:rsid w:val="00400715"/>
    <w:rsid w:val="00455A07"/>
    <w:rsid w:val="00471AA5"/>
    <w:rsid w:val="004B4930"/>
    <w:rsid w:val="00564136"/>
    <w:rsid w:val="005B6436"/>
    <w:rsid w:val="006569A9"/>
    <w:rsid w:val="00670432"/>
    <w:rsid w:val="006C1BAC"/>
    <w:rsid w:val="007D0BA8"/>
    <w:rsid w:val="0081184C"/>
    <w:rsid w:val="00991B96"/>
    <w:rsid w:val="00A11425"/>
    <w:rsid w:val="00A401EB"/>
    <w:rsid w:val="00A60110"/>
    <w:rsid w:val="00B117A6"/>
    <w:rsid w:val="00B20B3A"/>
    <w:rsid w:val="00B4341C"/>
    <w:rsid w:val="00C007D1"/>
    <w:rsid w:val="00C77EAB"/>
    <w:rsid w:val="00C91D82"/>
    <w:rsid w:val="00CA5F1C"/>
    <w:rsid w:val="00DC3473"/>
    <w:rsid w:val="00DD7A1A"/>
    <w:rsid w:val="00E0350E"/>
    <w:rsid w:val="00F37CD6"/>
    <w:rsid w:val="00F5760A"/>
    <w:rsid w:val="00F6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AB"/>
    <w:pPr>
      <w:spacing w:after="0"/>
    </w:pPr>
    <w:rPr>
      <w:rFonts w:ascii="Arial" w:eastAsia="Times New Roman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5A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5A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35AED"/>
    <w:rPr>
      <w:color w:val="0000FF"/>
      <w:u w:val="single"/>
    </w:rPr>
  </w:style>
  <w:style w:type="paragraph" w:customStyle="1" w:styleId="ConsPlusTitle">
    <w:name w:val="ConsPlusTitle"/>
    <w:rsid w:val="00A601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u">
    <w:name w:val="s_u"/>
    <w:basedOn w:val="a0"/>
    <w:rsid w:val="00A11425"/>
  </w:style>
  <w:style w:type="paragraph" w:styleId="a4">
    <w:name w:val="Normal (Web)"/>
    <w:basedOn w:val="a"/>
    <w:uiPriority w:val="99"/>
    <w:semiHidden/>
    <w:unhideWhenUsed/>
    <w:rsid w:val="00A1142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table" w:styleId="a5">
    <w:name w:val="Table Grid"/>
    <w:basedOn w:val="a1"/>
    <w:uiPriority w:val="59"/>
    <w:rsid w:val="00DD7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91D82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C77EAB"/>
    <w:pPr>
      <w:keepNext/>
      <w:keepLines/>
      <w:spacing w:after="60"/>
    </w:pPr>
    <w:rPr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77EAB"/>
    <w:rPr>
      <w:rFonts w:ascii="Arial" w:eastAsia="Times New Roman" w:hAnsi="Arial" w:cs="Arial"/>
      <w:color w:val="000000"/>
      <w:sz w:val="52"/>
      <w:szCs w:val="52"/>
      <w:lang w:eastAsia="ru-RU"/>
    </w:rPr>
  </w:style>
  <w:style w:type="paragraph" w:styleId="a9">
    <w:name w:val="No Spacing"/>
    <w:uiPriority w:val="1"/>
    <w:qFormat/>
    <w:rsid w:val="00C77EAB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AC6DF6F57A4780499056B912C62EC4AD488BE9EFA952B863B9D0AEB90891CE7CCCACE526E4D7B651D0015W3o6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AC6DF6F57A4780499056B912C62EC4AD488BE9EF5982F8A3D9D0AEB90891CE7CCCACE526E4D7B651D0015W3o6H" TargetMode="External"/><Relationship Id="rId5" Type="http://schemas.openxmlformats.org/officeDocument/2006/relationships/hyperlink" Target="consultantplus://offline/ref=9AC6DF6F57A4780499056B912C62EC4AD488BE9EF5982F8A3D9D0AEB90891CE7CCCACE526E4D7B651D0015W3o6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6051C-DB1F-48B7-8C82-5AEE0CF6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Каб42-2</dc:creator>
  <cp:lastModifiedBy>Каб42-2</cp:lastModifiedBy>
  <cp:revision>2</cp:revision>
  <cp:lastPrinted>2017-10-19T06:47:00Z</cp:lastPrinted>
  <dcterms:created xsi:type="dcterms:W3CDTF">2017-11-01T09:37:00Z</dcterms:created>
  <dcterms:modified xsi:type="dcterms:W3CDTF">2017-11-01T09:37:00Z</dcterms:modified>
</cp:coreProperties>
</file>